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0000"/>
  <w:body>
    <w:p w:rsidR="00EE5B61" w:rsidRPr="00F01FBD" w:rsidRDefault="00F01FBD" w:rsidP="00EE5B61">
      <w:pPr>
        <w:rPr>
          <w:b/>
          <w:color w:val="FFFFFF" w:themeColor="background1"/>
          <w:sz w:val="26"/>
          <w:szCs w:val="26"/>
        </w:rPr>
      </w:pPr>
      <w:bookmarkStart w:id="0" w:name="_GoBack"/>
      <w:bookmarkEnd w:id="0"/>
      <w:r w:rsidRPr="00F01FBD">
        <w:rPr>
          <w:b/>
          <w:color w:val="FFFFFF" w:themeColor="background1"/>
          <w:sz w:val="26"/>
          <w:szCs w:val="26"/>
        </w:rPr>
        <w:t xml:space="preserve">Welcome </w:t>
      </w:r>
    </w:p>
    <w:p w:rsidR="00EE5B61" w:rsidRPr="00F01FBD" w:rsidRDefault="00EE5B61" w:rsidP="00EE5B61">
      <w:pPr>
        <w:rPr>
          <w:b/>
          <w:color w:val="FFFFFF" w:themeColor="background1"/>
          <w:sz w:val="26"/>
          <w:szCs w:val="26"/>
        </w:rPr>
      </w:pPr>
      <w:r w:rsidRPr="00F01FBD">
        <w:rPr>
          <w:b/>
          <w:color w:val="FFFFFF" w:themeColor="background1"/>
          <w:sz w:val="26"/>
          <w:szCs w:val="26"/>
        </w:rPr>
        <w:t>Dear Parents or Guardians</w:t>
      </w:r>
      <w:r w:rsidR="00F01FBD" w:rsidRPr="00F01FBD">
        <w:rPr>
          <w:b/>
          <w:color w:val="FFFFFF" w:themeColor="background1"/>
          <w:sz w:val="26"/>
          <w:szCs w:val="26"/>
        </w:rPr>
        <w:t xml:space="preserve"> and Students</w:t>
      </w:r>
      <w:r w:rsidRPr="00F01FBD">
        <w:rPr>
          <w:b/>
          <w:color w:val="FFFFFF" w:themeColor="background1"/>
          <w:sz w:val="26"/>
          <w:szCs w:val="26"/>
        </w:rPr>
        <w:t>;</w:t>
      </w:r>
    </w:p>
    <w:p w:rsidR="00EE5B61" w:rsidRPr="00F01FBD" w:rsidRDefault="00EE5B61" w:rsidP="00EE5B61">
      <w:pPr>
        <w:rPr>
          <w:b/>
          <w:color w:val="FFFFFF" w:themeColor="background1"/>
          <w:sz w:val="26"/>
          <w:szCs w:val="26"/>
        </w:rPr>
      </w:pPr>
      <w:r w:rsidRPr="00F01FBD">
        <w:rPr>
          <w:b/>
          <w:color w:val="FFFFFF" w:themeColor="background1"/>
          <w:sz w:val="26"/>
          <w:szCs w:val="26"/>
        </w:rPr>
        <w:t>The physical education program at Veterans Memorial is a cooperative venture between the physical education teacher, the classroom teacher, the parents and the students.  Your child will be involved in a structured physical education class, which will incorporate both original units and lessons specific to physical education. </w:t>
      </w:r>
    </w:p>
    <w:tbl>
      <w:tblPr>
        <w:tblStyle w:val="TableGrid"/>
        <w:tblW w:w="10795" w:type="dxa"/>
        <w:tblBorders>
          <w:top w:val="thinThickSmallGap" w:sz="24" w:space="0" w:color="002060"/>
          <w:left w:val="thinThickSmallGap" w:sz="24" w:space="0" w:color="002060"/>
          <w:bottom w:val="thinThickSmallGap" w:sz="24" w:space="0" w:color="002060"/>
          <w:right w:val="thinThickSmallGap" w:sz="24" w:space="0" w:color="002060"/>
          <w:insideH w:val="thinThickSmallGap" w:sz="24" w:space="0" w:color="002060"/>
          <w:insideV w:val="thinThickSmallGap" w:sz="24" w:space="0" w:color="002060"/>
        </w:tblBorders>
        <w:tblLook w:val="04A0" w:firstRow="1" w:lastRow="0" w:firstColumn="1" w:lastColumn="0" w:noHBand="0" w:noVBand="1"/>
      </w:tblPr>
      <w:tblGrid>
        <w:gridCol w:w="10795"/>
      </w:tblGrid>
      <w:tr w:rsidR="00F01FBD" w:rsidRPr="00F01FBD" w:rsidTr="00F01FBD">
        <w:tc>
          <w:tcPr>
            <w:tcW w:w="10795" w:type="dxa"/>
          </w:tcPr>
          <w:p w:rsidR="00F01FBD" w:rsidRPr="00F01FBD" w:rsidRDefault="00F01FBD" w:rsidP="00EE5B61">
            <w:pPr>
              <w:spacing w:line="259" w:lineRule="auto"/>
              <w:rPr>
                <w:b/>
                <w:i/>
                <w:color w:val="FFFFFF" w:themeColor="background1"/>
                <w:sz w:val="24"/>
                <w:szCs w:val="24"/>
              </w:rPr>
            </w:pPr>
            <w:r w:rsidRPr="00F01FBD">
              <w:rPr>
                <w:b/>
                <w:i/>
                <w:color w:val="FFFFFF" w:themeColor="background1"/>
                <w:sz w:val="24"/>
                <w:szCs w:val="24"/>
              </w:rPr>
              <w:t>THE GOALS FOR OUR STUDENTS IN PHYSICAL EDUCATION ARE:</w:t>
            </w:r>
          </w:p>
        </w:tc>
      </w:tr>
      <w:tr w:rsidR="00F01FBD" w:rsidRPr="00F01FBD" w:rsidTr="00F01FBD">
        <w:tc>
          <w:tcPr>
            <w:tcW w:w="10795" w:type="dxa"/>
          </w:tcPr>
          <w:p w:rsidR="00F01FBD" w:rsidRPr="00F01FBD" w:rsidRDefault="00F01FBD" w:rsidP="00F01FBD">
            <w:pPr>
              <w:pStyle w:val="ListParagraph"/>
              <w:numPr>
                <w:ilvl w:val="0"/>
                <w:numId w:val="2"/>
              </w:numPr>
              <w:rPr>
                <w:b/>
                <w:color w:val="FFFFFF" w:themeColor="background1"/>
                <w:sz w:val="24"/>
                <w:szCs w:val="24"/>
              </w:rPr>
            </w:pPr>
            <w:r w:rsidRPr="00F01FBD">
              <w:rPr>
                <w:b/>
                <w:color w:val="FFFFFF" w:themeColor="background1"/>
                <w:sz w:val="24"/>
                <w:szCs w:val="24"/>
              </w:rPr>
              <w:t>To emphasize fun while increasing students’ levels of physical fitness.</w:t>
            </w:r>
          </w:p>
        </w:tc>
      </w:tr>
      <w:tr w:rsidR="00F01FBD" w:rsidRPr="00F01FBD" w:rsidTr="00F01FBD">
        <w:tc>
          <w:tcPr>
            <w:tcW w:w="10795" w:type="dxa"/>
          </w:tcPr>
          <w:p w:rsidR="00F01FBD" w:rsidRPr="00F01FBD" w:rsidRDefault="00F01FBD" w:rsidP="00F01FBD">
            <w:pPr>
              <w:pStyle w:val="ListParagraph"/>
              <w:numPr>
                <w:ilvl w:val="0"/>
                <w:numId w:val="2"/>
              </w:numPr>
              <w:rPr>
                <w:b/>
                <w:color w:val="FFFFFF" w:themeColor="background1"/>
                <w:sz w:val="24"/>
                <w:szCs w:val="24"/>
              </w:rPr>
            </w:pPr>
            <w:r w:rsidRPr="00F01FBD">
              <w:rPr>
                <w:b/>
                <w:color w:val="FFFFFF" w:themeColor="background1"/>
                <w:sz w:val="24"/>
                <w:szCs w:val="24"/>
              </w:rPr>
              <w:t>To teach knowledge of rules and strategies when playing a game or activity.</w:t>
            </w:r>
          </w:p>
        </w:tc>
      </w:tr>
      <w:tr w:rsidR="00F01FBD" w:rsidRPr="00F01FBD" w:rsidTr="00F01FBD">
        <w:tc>
          <w:tcPr>
            <w:tcW w:w="10795" w:type="dxa"/>
          </w:tcPr>
          <w:p w:rsidR="00F01FBD" w:rsidRPr="00F01FBD" w:rsidRDefault="00F01FBD" w:rsidP="00F01FBD">
            <w:pPr>
              <w:pStyle w:val="ListParagraph"/>
              <w:numPr>
                <w:ilvl w:val="0"/>
                <w:numId w:val="2"/>
              </w:numPr>
              <w:rPr>
                <w:b/>
                <w:color w:val="FFFFFF" w:themeColor="background1"/>
                <w:sz w:val="24"/>
                <w:szCs w:val="24"/>
              </w:rPr>
            </w:pPr>
            <w:r w:rsidRPr="00F01FBD">
              <w:rPr>
                <w:b/>
                <w:color w:val="FFFFFF" w:themeColor="background1"/>
                <w:sz w:val="24"/>
                <w:szCs w:val="24"/>
              </w:rPr>
              <w:t>To emphasize the self-satisfaction of giving one’s best effort, regardless of winning or losing.</w:t>
            </w:r>
          </w:p>
        </w:tc>
      </w:tr>
      <w:tr w:rsidR="00F01FBD" w:rsidRPr="00F01FBD" w:rsidTr="00F01FBD">
        <w:tc>
          <w:tcPr>
            <w:tcW w:w="10795" w:type="dxa"/>
          </w:tcPr>
          <w:p w:rsidR="00F01FBD" w:rsidRPr="00F01FBD" w:rsidRDefault="00F01FBD" w:rsidP="00F01FBD">
            <w:pPr>
              <w:pStyle w:val="ListParagraph"/>
              <w:numPr>
                <w:ilvl w:val="0"/>
                <w:numId w:val="2"/>
              </w:numPr>
              <w:rPr>
                <w:b/>
                <w:color w:val="FFFFFF" w:themeColor="background1"/>
                <w:sz w:val="24"/>
                <w:szCs w:val="24"/>
              </w:rPr>
            </w:pPr>
            <w:r w:rsidRPr="00F01FBD">
              <w:rPr>
                <w:b/>
                <w:color w:val="FFFFFF" w:themeColor="background1"/>
                <w:sz w:val="24"/>
                <w:szCs w:val="24"/>
              </w:rPr>
              <w:t>To help all students become aware of their capabilities while participating in various activities.</w:t>
            </w:r>
          </w:p>
        </w:tc>
      </w:tr>
      <w:tr w:rsidR="00F01FBD" w:rsidRPr="00F01FBD" w:rsidTr="00F01FBD">
        <w:tc>
          <w:tcPr>
            <w:tcW w:w="10795" w:type="dxa"/>
          </w:tcPr>
          <w:p w:rsidR="00F01FBD" w:rsidRPr="00F01FBD" w:rsidRDefault="00F01FBD" w:rsidP="00F01FBD">
            <w:pPr>
              <w:pStyle w:val="ListParagraph"/>
              <w:numPr>
                <w:ilvl w:val="0"/>
                <w:numId w:val="2"/>
              </w:numPr>
              <w:rPr>
                <w:b/>
                <w:color w:val="FFFFFF" w:themeColor="background1"/>
                <w:sz w:val="24"/>
                <w:szCs w:val="24"/>
              </w:rPr>
            </w:pPr>
            <w:r w:rsidRPr="00F01FBD">
              <w:rPr>
                <w:b/>
                <w:color w:val="FFFFFF" w:themeColor="background1"/>
                <w:sz w:val="24"/>
                <w:szCs w:val="24"/>
              </w:rPr>
              <w:t>To promote positive student interactions through physical activity.</w:t>
            </w:r>
          </w:p>
        </w:tc>
      </w:tr>
      <w:tr w:rsidR="00F01FBD" w:rsidRPr="00F01FBD" w:rsidTr="00F01FBD">
        <w:tc>
          <w:tcPr>
            <w:tcW w:w="10795" w:type="dxa"/>
          </w:tcPr>
          <w:p w:rsidR="00F01FBD" w:rsidRPr="00F01FBD" w:rsidRDefault="00F01FBD" w:rsidP="00F01FBD">
            <w:pPr>
              <w:pStyle w:val="ListParagraph"/>
              <w:numPr>
                <w:ilvl w:val="0"/>
                <w:numId w:val="2"/>
              </w:numPr>
              <w:rPr>
                <w:b/>
                <w:color w:val="FFFFFF" w:themeColor="background1"/>
                <w:sz w:val="24"/>
                <w:szCs w:val="24"/>
              </w:rPr>
            </w:pPr>
            <w:r w:rsidRPr="00F01FBD">
              <w:rPr>
                <w:b/>
                <w:color w:val="FFFFFF" w:themeColor="background1"/>
                <w:sz w:val="24"/>
                <w:szCs w:val="24"/>
              </w:rPr>
              <w:t>To help students find activities they can play outside of school in a community setting.</w:t>
            </w:r>
          </w:p>
        </w:tc>
      </w:tr>
    </w:tbl>
    <w:p w:rsidR="00EE5B61" w:rsidRPr="00F01FBD" w:rsidRDefault="00EE5B61" w:rsidP="00EE5B61">
      <w:pPr>
        <w:rPr>
          <w:sz w:val="24"/>
          <w:szCs w:val="24"/>
        </w:rPr>
      </w:pPr>
      <w:r w:rsidRPr="00F01FBD">
        <w:rPr>
          <w:sz w:val="24"/>
          <w:szCs w:val="24"/>
        </w:rPr>
        <w:t> </w:t>
      </w:r>
    </w:p>
    <w:tbl>
      <w:tblPr>
        <w:tblStyle w:val="TableGrid"/>
        <w:tblW w:w="0" w:type="auto"/>
        <w:tblBorders>
          <w:top w:val="thinThickSmallGap" w:sz="24" w:space="0" w:color="002060"/>
          <w:left w:val="thinThickSmallGap" w:sz="24" w:space="0" w:color="002060"/>
          <w:bottom w:val="thinThickSmallGap" w:sz="24" w:space="0" w:color="002060"/>
          <w:right w:val="thinThickSmallGap" w:sz="24" w:space="0" w:color="002060"/>
          <w:insideH w:val="thinThickSmallGap" w:sz="24" w:space="0" w:color="002060"/>
          <w:insideV w:val="thinThickSmallGap" w:sz="24" w:space="0" w:color="002060"/>
        </w:tblBorders>
        <w:tblLook w:val="04A0" w:firstRow="1" w:lastRow="0" w:firstColumn="1" w:lastColumn="0" w:noHBand="0" w:noVBand="1"/>
      </w:tblPr>
      <w:tblGrid>
        <w:gridCol w:w="10710"/>
      </w:tblGrid>
      <w:tr w:rsidR="00EE5B61" w:rsidRPr="00F01FBD" w:rsidTr="00F01FBD">
        <w:tc>
          <w:tcPr>
            <w:tcW w:w="10790" w:type="dxa"/>
          </w:tcPr>
          <w:p w:rsidR="00EE5B61" w:rsidRPr="00F01FBD" w:rsidRDefault="00EE5B61" w:rsidP="00EE5B61">
            <w:pPr>
              <w:rPr>
                <w:b/>
                <w:i/>
                <w:color w:val="FFFFFF" w:themeColor="background1"/>
                <w:sz w:val="24"/>
                <w:szCs w:val="24"/>
              </w:rPr>
            </w:pPr>
            <w:r w:rsidRPr="00F01FBD">
              <w:rPr>
                <w:b/>
                <w:i/>
                <w:color w:val="FFFFFF" w:themeColor="background1"/>
                <w:sz w:val="24"/>
                <w:szCs w:val="24"/>
              </w:rPr>
              <w:t>FOR ALL STUDENTS TO HAVE A SAFE AND POSITIVE EXPERIENCE IN PHYSICAL EDUCATION, THE FOLLOWING EXPECTATIONS WILL NEED TO BE FOLLOWED:</w:t>
            </w:r>
          </w:p>
        </w:tc>
      </w:tr>
      <w:tr w:rsidR="00EE5B61" w:rsidRPr="00F01FBD" w:rsidTr="00F01FBD">
        <w:tc>
          <w:tcPr>
            <w:tcW w:w="10790" w:type="dxa"/>
          </w:tcPr>
          <w:p w:rsidR="00EE5B61" w:rsidRPr="00F01FBD" w:rsidRDefault="00EE5B61" w:rsidP="00EE5B61">
            <w:pPr>
              <w:pStyle w:val="ListParagraph"/>
              <w:numPr>
                <w:ilvl w:val="0"/>
                <w:numId w:val="1"/>
              </w:numPr>
              <w:rPr>
                <w:b/>
                <w:color w:val="FFFFFF" w:themeColor="background1"/>
                <w:sz w:val="24"/>
                <w:szCs w:val="24"/>
              </w:rPr>
            </w:pPr>
            <w:r w:rsidRPr="00F01FBD">
              <w:rPr>
                <w:b/>
                <w:color w:val="FFFFFF" w:themeColor="background1"/>
                <w:sz w:val="24"/>
                <w:szCs w:val="24"/>
              </w:rPr>
              <w:t>All students will listen and follow the instructor’s directions.</w:t>
            </w:r>
          </w:p>
        </w:tc>
      </w:tr>
      <w:tr w:rsidR="00EE5B61" w:rsidRPr="00F01FBD" w:rsidTr="00F01FBD">
        <w:tc>
          <w:tcPr>
            <w:tcW w:w="10790" w:type="dxa"/>
          </w:tcPr>
          <w:p w:rsidR="00EE5B61" w:rsidRPr="00F01FBD" w:rsidRDefault="00EE5B61" w:rsidP="00EE5B61">
            <w:pPr>
              <w:pStyle w:val="ListParagraph"/>
              <w:numPr>
                <w:ilvl w:val="0"/>
                <w:numId w:val="1"/>
              </w:numPr>
              <w:rPr>
                <w:b/>
                <w:color w:val="FFFFFF" w:themeColor="background1"/>
                <w:sz w:val="24"/>
                <w:szCs w:val="24"/>
              </w:rPr>
            </w:pPr>
            <w:r w:rsidRPr="00F01FBD">
              <w:rPr>
                <w:b/>
                <w:color w:val="FFFFFF" w:themeColor="background1"/>
                <w:sz w:val="24"/>
                <w:szCs w:val="24"/>
              </w:rPr>
              <w:t>All students will try their best in all activities.</w:t>
            </w:r>
          </w:p>
        </w:tc>
      </w:tr>
      <w:tr w:rsidR="00EE5B61" w:rsidRPr="00F01FBD" w:rsidTr="00F01FBD">
        <w:tc>
          <w:tcPr>
            <w:tcW w:w="10790" w:type="dxa"/>
          </w:tcPr>
          <w:p w:rsidR="00EE5B61" w:rsidRPr="00F01FBD" w:rsidRDefault="00EE5B61" w:rsidP="00EE5B61">
            <w:pPr>
              <w:pStyle w:val="ListParagraph"/>
              <w:numPr>
                <w:ilvl w:val="0"/>
                <w:numId w:val="1"/>
              </w:numPr>
              <w:rPr>
                <w:b/>
                <w:color w:val="FFFFFF" w:themeColor="background1"/>
                <w:sz w:val="24"/>
                <w:szCs w:val="24"/>
              </w:rPr>
            </w:pPr>
            <w:r w:rsidRPr="00F01FBD">
              <w:rPr>
                <w:b/>
                <w:color w:val="FFFFFF" w:themeColor="background1"/>
                <w:sz w:val="24"/>
                <w:szCs w:val="24"/>
              </w:rPr>
              <w:t>All students will cooperate and work well with their classmates and instructor.</w:t>
            </w:r>
          </w:p>
        </w:tc>
      </w:tr>
      <w:tr w:rsidR="00EE5B61" w:rsidRPr="00F01FBD" w:rsidTr="00F01FBD">
        <w:tc>
          <w:tcPr>
            <w:tcW w:w="10790" w:type="dxa"/>
          </w:tcPr>
          <w:p w:rsidR="00EE5B61" w:rsidRPr="00F01FBD" w:rsidRDefault="00EE5B61" w:rsidP="00EE5B61">
            <w:pPr>
              <w:pStyle w:val="ListParagraph"/>
              <w:numPr>
                <w:ilvl w:val="0"/>
                <w:numId w:val="1"/>
              </w:numPr>
              <w:rPr>
                <w:b/>
                <w:color w:val="FFFFFF" w:themeColor="background1"/>
                <w:sz w:val="24"/>
                <w:szCs w:val="24"/>
              </w:rPr>
            </w:pPr>
            <w:r w:rsidRPr="00F01FBD">
              <w:rPr>
                <w:b/>
                <w:color w:val="FFFFFF" w:themeColor="background1"/>
                <w:sz w:val="24"/>
                <w:szCs w:val="24"/>
              </w:rPr>
              <w:t>All students will display a positive attitude while maintaining self-control.</w:t>
            </w:r>
          </w:p>
        </w:tc>
      </w:tr>
      <w:tr w:rsidR="00EE5B61" w:rsidRPr="00F01FBD" w:rsidTr="00F01FBD">
        <w:tc>
          <w:tcPr>
            <w:tcW w:w="10790" w:type="dxa"/>
          </w:tcPr>
          <w:p w:rsidR="00EE5B61" w:rsidRPr="00F01FBD" w:rsidRDefault="00EE5B61" w:rsidP="00EE5B61">
            <w:pPr>
              <w:pStyle w:val="ListParagraph"/>
              <w:numPr>
                <w:ilvl w:val="0"/>
                <w:numId w:val="1"/>
              </w:numPr>
              <w:rPr>
                <w:b/>
                <w:color w:val="FFFFFF" w:themeColor="background1"/>
                <w:sz w:val="24"/>
                <w:szCs w:val="24"/>
              </w:rPr>
            </w:pPr>
            <w:r w:rsidRPr="00F01FBD">
              <w:rPr>
                <w:b/>
                <w:color w:val="FFFFFF" w:themeColor="background1"/>
                <w:sz w:val="24"/>
                <w:szCs w:val="24"/>
              </w:rPr>
              <w:t>All students will participate in the activities scheduled unless a written reason is given.  If an illness or injury persists, please have a doctor write a note explaining the restrictions your child has, as well as the duration of the injury or illness.</w:t>
            </w:r>
          </w:p>
        </w:tc>
      </w:tr>
      <w:tr w:rsidR="00EE5B61" w:rsidRPr="00F01FBD" w:rsidTr="00F01FBD">
        <w:tc>
          <w:tcPr>
            <w:tcW w:w="10790" w:type="dxa"/>
          </w:tcPr>
          <w:p w:rsidR="00EE5B61" w:rsidRPr="00F01FBD" w:rsidRDefault="00EE5B61" w:rsidP="00EE5B61">
            <w:pPr>
              <w:pStyle w:val="ListParagraph"/>
              <w:numPr>
                <w:ilvl w:val="0"/>
                <w:numId w:val="1"/>
              </w:numPr>
              <w:rPr>
                <w:b/>
                <w:color w:val="FFFFFF" w:themeColor="background1"/>
                <w:sz w:val="24"/>
                <w:szCs w:val="24"/>
              </w:rPr>
            </w:pPr>
            <w:r w:rsidRPr="00F01FBD">
              <w:rPr>
                <w:b/>
                <w:color w:val="FFFFFF" w:themeColor="background1"/>
                <w:sz w:val="24"/>
                <w:szCs w:val="24"/>
              </w:rPr>
              <w:t>All students have been reminded that they must wear </w:t>
            </w:r>
            <w:r w:rsidRPr="00F01FBD">
              <w:rPr>
                <w:b/>
                <w:bCs/>
                <w:color w:val="FFFFFF" w:themeColor="background1"/>
                <w:sz w:val="24"/>
                <w:szCs w:val="24"/>
              </w:rPr>
              <w:t>tennis shoes</w:t>
            </w:r>
            <w:r w:rsidRPr="00F01FBD">
              <w:rPr>
                <w:b/>
                <w:color w:val="FFFFFF" w:themeColor="background1"/>
                <w:sz w:val="24"/>
                <w:szCs w:val="24"/>
              </w:rPr>
              <w:t> or </w:t>
            </w:r>
            <w:r w:rsidRPr="00F01FBD">
              <w:rPr>
                <w:b/>
                <w:bCs/>
                <w:color w:val="FFFFFF" w:themeColor="background1"/>
                <w:sz w:val="24"/>
                <w:szCs w:val="24"/>
              </w:rPr>
              <w:t>sneakers</w:t>
            </w:r>
            <w:r w:rsidRPr="00F01FBD">
              <w:rPr>
                <w:b/>
                <w:color w:val="FFFFFF" w:themeColor="background1"/>
                <w:sz w:val="24"/>
                <w:szCs w:val="24"/>
              </w:rPr>
              <w:t> and </w:t>
            </w:r>
            <w:r w:rsidRPr="00F01FBD">
              <w:rPr>
                <w:b/>
                <w:bCs/>
                <w:color w:val="FFFFFF" w:themeColor="background1"/>
                <w:sz w:val="24"/>
                <w:szCs w:val="24"/>
              </w:rPr>
              <w:t xml:space="preserve">socks </w:t>
            </w:r>
            <w:r w:rsidRPr="00F01FBD">
              <w:rPr>
                <w:b/>
                <w:color w:val="FFFFFF" w:themeColor="background1"/>
                <w:sz w:val="24"/>
                <w:szCs w:val="24"/>
              </w:rPr>
              <w:t>during their physical education class.  This rule is for his/her own safety as well as the safety of the other students.  No high heels (including wedges), clogs, boots or sandals will be permitted and the student will be asked to sit out of the fun activities for the day.  Sneakers must fit well and stay on the student during the activity as well. </w:t>
            </w:r>
          </w:p>
        </w:tc>
      </w:tr>
    </w:tbl>
    <w:p w:rsidR="00F01FBD" w:rsidRPr="00F01FBD" w:rsidRDefault="00EE5B61" w:rsidP="00EE5B61">
      <w:pPr>
        <w:rPr>
          <w:sz w:val="24"/>
          <w:szCs w:val="24"/>
        </w:rPr>
      </w:pPr>
      <w:r w:rsidRPr="00F01FBD">
        <w:rPr>
          <w:sz w:val="24"/>
          <w:szCs w:val="24"/>
        </w:rPr>
        <w:t>  </w:t>
      </w:r>
    </w:p>
    <w:p w:rsidR="00EE5B61" w:rsidRPr="00F01FBD" w:rsidRDefault="00EE5B61" w:rsidP="00EE5B61">
      <w:pPr>
        <w:rPr>
          <w:b/>
          <w:color w:val="FFFFFF" w:themeColor="background1"/>
          <w:sz w:val="26"/>
          <w:szCs w:val="26"/>
        </w:rPr>
      </w:pPr>
      <w:r w:rsidRPr="00F01FBD">
        <w:rPr>
          <w:b/>
          <w:color w:val="FFFFFF" w:themeColor="background1"/>
          <w:sz w:val="26"/>
          <w:szCs w:val="26"/>
        </w:rPr>
        <w:t>If you have any questions, comments or concerns, please do not hesitate to contact us. Thank you for taking the time to read this with your child. This is going to be a fun-filled year!</w:t>
      </w:r>
    </w:p>
    <w:p w:rsidR="00F01FBD" w:rsidRPr="00F01FBD" w:rsidRDefault="00F01FBD" w:rsidP="00EE5B61">
      <w:pPr>
        <w:rPr>
          <w:b/>
          <w:color w:val="FFFFFF" w:themeColor="background1"/>
          <w:sz w:val="26"/>
          <w:szCs w:val="26"/>
        </w:rPr>
      </w:pPr>
    </w:p>
    <w:p w:rsidR="00EE5B61" w:rsidRPr="00F01FBD" w:rsidRDefault="00EE5B61" w:rsidP="00EE5B61">
      <w:pPr>
        <w:rPr>
          <w:b/>
          <w:color w:val="FFFFFF" w:themeColor="background1"/>
          <w:sz w:val="26"/>
          <w:szCs w:val="26"/>
        </w:rPr>
      </w:pPr>
      <w:r w:rsidRPr="00F01FBD">
        <w:rPr>
          <w:b/>
          <w:color w:val="FFFFFF" w:themeColor="background1"/>
          <w:sz w:val="26"/>
          <w:szCs w:val="26"/>
        </w:rPr>
        <w:t>Yours in fun and fitness</w:t>
      </w:r>
      <w:r w:rsidR="00F01FBD" w:rsidRPr="00F01FBD">
        <w:rPr>
          <w:b/>
          <w:color w:val="FFFFFF" w:themeColor="background1"/>
          <w:sz w:val="26"/>
          <w:szCs w:val="26"/>
        </w:rPr>
        <w:t>,</w:t>
      </w:r>
    </w:p>
    <w:p w:rsidR="00F01FBD" w:rsidRPr="00F01FBD" w:rsidRDefault="00F01FBD" w:rsidP="00EE5B61">
      <w:pPr>
        <w:rPr>
          <w:b/>
          <w:color w:val="FFFFFF" w:themeColor="background1"/>
          <w:sz w:val="26"/>
          <w:szCs w:val="26"/>
        </w:rPr>
      </w:pPr>
    </w:p>
    <w:p w:rsidR="00F01FBD" w:rsidRPr="00F01FBD" w:rsidRDefault="00F01FBD" w:rsidP="00EE5B61">
      <w:pPr>
        <w:rPr>
          <w:b/>
          <w:color w:val="FFFFFF" w:themeColor="background1"/>
          <w:sz w:val="26"/>
          <w:szCs w:val="26"/>
        </w:rPr>
      </w:pPr>
      <w:r w:rsidRPr="00F01FBD">
        <w:rPr>
          <w:b/>
          <w:color w:val="FFFFFF" w:themeColor="background1"/>
          <w:sz w:val="26"/>
          <w:szCs w:val="26"/>
        </w:rPr>
        <w:t>Coach Wilson</w:t>
      </w:r>
    </w:p>
    <w:p w:rsidR="00C9248A" w:rsidRDefault="00C9248A"/>
    <w:sectPr w:rsidR="00C9248A" w:rsidSect="00EE5B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06583"/>
    <w:multiLevelType w:val="hybridMultilevel"/>
    <w:tmpl w:val="FCC22B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98419C"/>
    <w:multiLevelType w:val="hybridMultilevel"/>
    <w:tmpl w:val="5E6475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B61"/>
    <w:rsid w:val="00C9248A"/>
    <w:rsid w:val="00D763E5"/>
    <w:rsid w:val="00EE5B61"/>
    <w:rsid w:val="00F01FBD"/>
    <w:rsid w:val="00FA6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FDEB47-1DAE-42CD-A67D-473F7CFBE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5B61"/>
    <w:rPr>
      <w:color w:val="0563C1" w:themeColor="hyperlink"/>
      <w:u w:val="single"/>
    </w:rPr>
  </w:style>
  <w:style w:type="table" w:styleId="TableGrid">
    <w:name w:val="Table Grid"/>
    <w:basedOn w:val="TableNormal"/>
    <w:uiPriority w:val="39"/>
    <w:rsid w:val="00EE5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5B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602115">
      <w:bodyDiv w:val="1"/>
      <w:marLeft w:val="0"/>
      <w:marRight w:val="0"/>
      <w:marTop w:val="0"/>
      <w:marBottom w:val="0"/>
      <w:divBdr>
        <w:top w:val="none" w:sz="0" w:space="0" w:color="auto"/>
        <w:left w:val="none" w:sz="0" w:space="0" w:color="auto"/>
        <w:bottom w:val="none" w:sz="0" w:space="0" w:color="auto"/>
        <w:right w:val="none" w:sz="0" w:space="0" w:color="auto"/>
      </w:divBdr>
      <w:divsChild>
        <w:div w:id="184251417">
          <w:marLeft w:val="0"/>
          <w:marRight w:val="0"/>
          <w:marTop w:val="0"/>
          <w:marBottom w:val="0"/>
          <w:divBdr>
            <w:top w:val="none" w:sz="0" w:space="0" w:color="auto"/>
            <w:left w:val="none" w:sz="0" w:space="0" w:color="auto"/>
            <w:bottom w:val="none" w:sz="0" w:space="0" w:color="auto"/>
            <w:right w:val="none" w:sz="0" w:space="0" w:color="auto"/>
          </w:divBdr>
        </w:div>
        <w:div w:id="745109505">
          <w:marLeft w:val="0"/>
          <w:marRight w:val="0"/>
          <w:marTop w:val="0"/>
          <w:marBottom w:val="0"/>
          <w:divBdr>
            <w:top w:val="none" w:sz="0" w:space="0" w:color="auto"/>
            <w:left w:val="none" w:sz="0" w:space="0" w:color="auto"/>
            <w:bottom w:val="none" w:sz="0" w:space="0" w:color="auto"/>
            <w:right w:val="none" w:sz="0" w:space="0" w:color="auto"/>
          </w:divBdr>
          <w:divsChild>
            <w:div w:id="1311405802">
              <w:marLeft w:val="0"/>
              <w:marRight w:val="0"/>
              <w:marTop w:val="0"/>
              <w:marBottom w:val="0"/>
              <w:divBdr>
                <w:top w:val="none" w:sz="0" w:space="0" w:color="auto"/>
                <w:left w:val="none" w:sz="0" w:space="0" w:color="auto"/>
                <w:bottom w:val="none" w:sz="0" w:space="0" w:color="auto"/>
                <w:right w:val="none" w:sz="0" w:space="0" w:color="auto"/>
              </w:divBdr>
              <w:divsChild>
                <w:div w:id="536040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78104192">
      <w:bodyDiv w:val="1"/>
      <w:marLeft w:val="0"/>
      <w:marRight w:val="0"/>
      <w:marTop w:val="0"/>
      <w:marBottom w:val="0"/>
      <w:divBdr>
        <w:top w:val="none" w:sz="0" w:space="0" w:color="auto"/>
        <w:left w:val="none" w:sz="0" w:space="0" w:color="auto"/>
        <w:bottom w:val="none" w:sz="0" w:space="0" w:color="auto"/>
        <w:right w:val="none" w:sz="0" w:space="0" w:color="auto"/>
      </w:divBdr>
      <w:divsChild>
        <w:div w:id="885340842">
          <w:marLeft w:val="0"/>
          <w:marRight w:val="0"/>
          <w:marTop w:val="0"/>
          <w:marBottom w:val="0"/>
          <w:divBdr>
            <w:top w:val="none" w:sz="0" w:space="0" w:color="auto"/>
            <w:left w:val="none" w:sz="0" w:space="0" w:color="auto"/>
            <w:bottom w:val="none" w:sz="0" w:space="0" w:color="auto"/>
            <w:right w:val="none" w:sz="0" w:space="0" w:color="auto"/>
          </w:divBdr>
        </w:div>
        <w:div w:id="874078041">
          <w:marLeft w:val="0"/>
          <w:marRight w:val="0"/>
          <w:marTop w:val="0"/>
          <w:marBottom w:val="0"/>
          <w:divBdr>
            <w:top w:val="none" w:sz="0" w:space="0" w:color="auto"/>
            <w:left w:val="none" w:sz="0" w:space="0" w:color="auto"/>
            <w:bottom w:val="none" w:sz="0" w:space="0" w:color="auto"/>
            <w:right w:val="none" w:sz="0" w:space="0" w:color="auto"/>
          </w:divBdr>
          <w:divsChild>
            <w:div w:id="1277758960">
              <w:marLeft w:val="0"/>
              <w:marRight w:val="0"/>
              <w:marTop w:val="0"/>
              <w:marBottom w:val="0"/>
              <w:divBdr>
                <w:top w:val="none" w:sz="0" w:space="0" w:color="auto"/>
                <w:left w:val="none" w:sz="0" w:space="0" w:color="auto"/>
                <w:bottom w:val="none" w:sz="0" w:space="0" w:color="auto"/>
                <w:right w:val="none" w:sz="0" w:space="0" w:color="auto"/>
              </w:divBdr>
              <w:divsChild>
                <w:div w:id="7204413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Muscogee County School District</Company>
  <LinksUpToDate>false</LinksUpToDate>
  <CharactersWithSpaces>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Jayson L</dc:creator>
  <cp:keywords/>
  <dc:description/>
  <cp:lastModifiedBy>Wilson Jayson L</cp:lastModifiedBy>
  <cp:revision>2</cp:revision>
  <dcterms:created xsi:type="dcterms:W3CDTF">2016-09-12T02:22:00Z</dcterms:created>
  <dcterms:modified xsi:type="dcterms:W3CDTF">2016-09-12T02:22:00Z</dcterms:modified>
</cp:coreProperties>
</file>