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4A0" w:firstRow="1" w:lastRow="0" w:firstColumn="1" w:lastColumn="0" w:noHBand="0" w:noVBand="1"/>
      </w:tblPr>
      <w:tblGrid>
        <w:gridCol w:w="3596"/>
        <w:gridCol w:w="3597"/>
        <w:gridCol w:w="3597"/>
      </w:tblGrid>
      <w:tr w:rsidR="0064670C" w:rsidTr="0064670C">
        <w:tc>
          <w:tcPr>
            <w:tcW w:w="3596" w:type="dxa"/>
            <w:shd w:val="clear" w:color="auto" w:fill="FF0000"/>
          </w:tcPr>
          <w:p w:rsidR="0064670C" w:rsidRDefault="0064670C" w:rsidP="00A924C6">
            <w:pPr>
              <w:rPr>
                <w:sz w:val="24"/>
                <w:szCs w:val="24"/>
              </w:rPr>
            </w:pPr>
          </w:p>
        </w:tc>
        <w:tc>
          <w:tcPr>
            <w:tcW w:w="3597" w:type="dxa"/>
            <w:vAlign w:val="center"/>
          </w:tcPr>
          <w:p w:rsidR="0064670C" w:rsidRPr="0064670C" w:rsidRDefault="0064670C" w:rsidP="0064670C">
            <w:pPr>
              <w:spacing w:after="0"/>
              <w:jc w:val="center"/>
              <w:rPr>
                <w:b/>
                <w:i/>
                <w:sz w:val="32"/>
                <w:szCs w:val="32"/>
              </w:rPr>
            </w:pPr>
            <w:r w:rsidRPr="0064670C">
              <w:rPr>
                <w:b/>
                <w:i/>
                <w:sz w:val="32"/>
                <w:szCs w:val="32"/>
              </w:rPr>
              <w:t>LOCKS AND LOCKERS</w:t>
            </w:r>
          </w:p>
        </w:tc>
        <w:tc>
          <w:tcPr>
            <w:tcW w:w="3597" w:type="dxa"/>
            <w:shd w:val="clear" w:color="auto" w:fill="002060"/>
          </w:tcPr>
          <w:p w:rsidR="0064670C" w:rsidRDefault="0064670C" w:rsidP="00A924C6">
            <w:pPr>
              <w:rPr>
                <w:sz w:val="24"/>
                <w:szCs w:val="24"/>
              </w:rPr>
            </w:pPr>
          </w:p>
        </w:tc>
      </w:tr>
    </w:tbl>
    <w:p w:rsidR="0064670C" w:rsidRDefault="0064670C" w:rsidP="00A924C6">
      <w:pPr>
        <w:rPr>
          <w:sz w:val="24"/>
          <w:szCs w:val="24"/>
        </w:rPr>
      </w:pPr>
    </w:p>
    <w:p w:rsidR="00A924C6" w:rsidRPr="0071221B" w:rsidRDefault="00A924C6" w:rsidP="00A924C6">
      <w:pPr>
        <w:rPr>
          <w:b/>
          <w:color w:val="002060"/>
          <w:sz w:val="28"/>
          <w:szCs w:val="28"/>
        </w:rPr>
      </w:pPr>
      <w:r w:rsidRPr="0071221B">
        <w:rPr>
          <w:b/>
          <w:color w:val="002060"/>
          <w:sz w:val="28"/>
          <w:szCs w:val="28"/>
        </w:rPr>
        <w:t>It is unfortunate, but theft is a possibility.  Therefore, every student is required to have their own locker for securing their personal belongings during PE.  It is the student’s responsibility to lock-up their belongings and keep-up with their combination and lock.  Lockers left open will be locked backwards by Coach Wilson to remind student’s that they did not secure their locker.  Lockers are assigned by number, and locks are rented to students by serial number</w:t>
      </w:r>
      <w:r w:rsidR="0064670C" w:rsidRPr="0071221B">
        <w:rPr>
          <w:b/>
          <w:color w:val="002060"/>
          <w:sz w:val="28"/>
          <w:szCs w:val="28"/>
        </w:rPr>
        <w:t xml:space="preserve"> at a cost of $10.00</w:t>
      </w:r>
      <w:r w:rsidRPr="0071221B">
        <w:rPr>
          <w:b/>
          <w:color w:val="002060"/>
          <w:sz w:val="28"/>
          <w:szCs w:val="28"/>
        </w:rPr>
        <w:t xml:space="preserve">.  In the unfortunate situation when locks are misplaced, stolen, and/or damaged, the student is responsible for purchasing a new lock at a cost of </w:t>
      </w:r>
      <w:r w:rsidR="0064670C" w:rsidRPr="0071221B">
        <w:rPr>
          <w:b/>
          <w:color w:val="002060"/>
          <w:sz w:val="28"/>
          <w:szCs w:val="28"/>
        </w:rPr>
        <w:t>$10.00 dollars.  These proceeds will purchase a new lock with the corresponding sequence of existing locks at Veterans Memorial.  It is not the responsibility of coaches to lock-up or store a student’s belongings.</w:t>
      </w:r>
      <w:r w:rsidRPr="0071221B">
        <w:rPr>
          <w:b/>
          <w:color w:val="002060"/>
          <w:sz w:val="28"/>
          <w:szCs w:val="28"/>
        </w:rPr>
        <w:t xml:space="preserve"> </w:t>
      </w:r>
    </w:p>
    <w:p w:rsidR="0064670C" w:rsidRPr="0071221B" w:rsidRDefault="0064670C" w:rsidP="00A924C6">
      <w:pPr>
        <w:rPr>
          <w:b/>
          <w:color w:val="002060"/>
          <w:sz w:val="28"/>
          <w:szCs w:val="28"/>
        </w:rPr>
      </w:pPr>
      <w:bookmarkStart w:id="0" w:name="_GoBack"/>
      <w:bookmarkEnd w:id="0"/>
    </w:p>
    <w:p w:rsidR="0064670C" w:rsidRPr="0071221B" w:rsidRDefault="0064670C" w:rsidP="0064670C">
      <w:pPr>
        <w:pStyle w:val="ListParagraph"/>
        <w:numPr>
          <w:ilvl w:val="0"/>
          <w:numId w:val="1"/>
        </w:numPr>
        <w:rPr>
          <w:b/>
          <w:color w:val="002060"/>
          <w:sz w:val="28"/>
          <w:szCs w:val="28"/>
        </w:rPr>
      </w:pPr>
      <w:r w:rsidRPr="0071221B">
        <w:rPr>
          <w:b/>
          <w:color w:val="002060"/>
          <w:sz w:val="28"/>
          <w:szCs w:val="28"/>
        </w:rPr>
        <w:t>Student’s will be given the following form when locks and lockers are assigned,</w:t>
      </w:r>
    </w:p>
    <w:p w:rsidR="0064670C" w:rsidRDefault="0064670C" w:rsidP="00A924C6">
      <w:pPr>
        <w:rPr>
          <w:b/>
          <w:i/>
          <w:sz w:val="28"/>
          <w:szCs w:val="28"/>
          <w:u w:val="single"/>
        </w:rPr>
      </w:pPr>
    </w:p>
    <w:p w:rsidR="00A924C6" w:rsidRPr="0064670C" w:rsidRDefault="00A924C6" w:rsidP="00A924C6">
      <w:pPr>
        <w:rPr>
          <w:b/>
          <w:i/>
          <w:sz w:val="28"/>
          <w:szCs w:val="28"/>
        </w:rPr>
      </w:pPr>
      <w:r w:rsidRPr="0064670C">
        <w:rPr>
          <w:b/>
          <w:i/>
          <w:sz w:val="28"/>
          <w:szCs w:val="28"/>
          <w:u w:val="single"/>
        </w:rPr>
        <w:t>ENTERING YOUR COMBINATION</w:t>
      </w:r>
      <w:r w:rsidRPr="0064670C">
        <w:rPr>
          <w:b/>
          <w:i/>
          <w:sz w:val="28"/>
          <w:szCs w:val="28"/>
        </w:rPr>
        <w:t xml:space="preserve"> </w:t>
      </w:r>
      <w:r w:rsidRPr="0064670C">
        <w:rPr>
          <w:b/>
          <w:i/>
          <w:sz w:val="28"/>
          <w:szCs w:val="28"/>
        </w:rPr>
        <w:tab/>
      </w:r>
      <w:r w:rsidRPr="0064670C">
        <w:rPr>
          <w:b/>
          <w:i/>
          <w:sz w:val="28"/>
          <w:szCs w:val="28"/>
        </w:rPr>
        <w:tab/>
        <w:t>LOCKER # - __________________________</w:t>
      </w:r>
      <w:r w:rsidR="0064670C">
        <w:rPr>
          <w:b/>
          <w:i/>
          <w:sz w:val="28"/>
          <w:szCs w:val="28"/>
        </w:rPr>
        <w:t>_____</w:t>
      </w:r>
    </w:p>
    <w:tbl>
      <w:tblPr>
        <w:tblStyle w:val="TableGrid"/>
        <w:tblW w:w="10785"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8"/>
        <w:gridCol w:w="6516"/>
        <w:gridCol w:w="954"/>
        <w:gridCol w:w="2487"/>
      </w:tblGrid>
      <w:tr w:rsidR="00A924C6" w:rsidRPr="0064670C" w:rsidTr="0064670C">
        <w:trPr>
          <w:trHeight w:val="576"/>
        </w:trPr>
        <w:tc>
          <w:tcPr>
            <w:tcW w:w="828" w:type="dxa"/>
            <w:tcBorders>
              <w:top w:val="single" w:sz="12" w:space="0" w:color="auto"/>
              <w:left w:val="single" w:sz="12" w:space="0" w:color="auto"/>
              <w:bottom w:val="single" w:sz="12" w:space="0" w:color="auto"/>
              <w:right w:val="single" w:sz="12" w:space="0" w:color="auto"/>
            </w:tcBorders>
            <w:vAlign w:val="center"/>
            <w:hideMark/>
          </w:tcPr>
          <w:p w:rsidR="00A924C6" w:rsidRPr="0064670C" w:rsidRDefault="00A924C6">
            <w:pPr>
              <w:spacing w:after="0" w:line="240" w:lineRule="auto"/>
              <w:jc w:val="center"/>
              <w:rPr>
                <w:b/>
                <w:sz w:val="28"/>
                <w:szCs w:val="28"/>
              </w:rPr>
            </w:pPr>
            <w:r w:rsidRPr="0064670C">
              <w:rPr>
                <w:b/>
                <w:sz w:val="28"/>
                <w:szCs w:val="28"/>
              </w:rPr>
              <w:t>STEP 1</w:t>
            </w:r>
          </w:p>
        </w:tc>
        <w:tc>
          <w:tcPr>
            <w:tcW w:w="6516" w:type="dxa"/>
            <w:tcBorders>
              <w:top w:val="single" w:sz="12" w:space="0" w:color="auto"/>
              <w:left w:val="single" w:sz="12" w:space="0" w:color="auto"/>
              <w:bottom w:val="single" w:sz="12" w:space="0" w:color="auto"/>
              <w:right w:val="single" w:sz="12" w:space="0" w:color="auto"/>
            </w:tcBorders>
            <w:vAlign w:val="center"/>
            <w:hideMark/>
          </w:tcPr>
          <w:p w:rsidR="00A924C6" w:rsidRPr="0064670C" w:rsidRDefault="00A924C6">
            <w:pPr>
              <w:spacing w:after="0" w:line="240" w:lineRule="auto"/>
              <w:rPr>
                <w:b/>
                <w:sz w:val="28"/>
                <w:szCs w:val="28"/>
              </w:rPr>
            </w:pPr>
            <w:r w:rsidRPr="0064670C">
              <w:rPr>
                <w:b/>
                <w:sz w:val="28"/>
                <w:szCs w:val="28"/>
              </w:rPr>
              <w:t>Turn the dial three times to the RIGHT and stop when the first number lines up with the indicator.</w:t>
            </w:r>
          </w:p>
        </w:tc>
        <w:tc>
          <w:tcPr>
            <w:tcW w:w="954" w:type="dxa"/>
            <w:tcBorders>
              <w:top w:val="single" w:sz="12" w:space="0" w:color="auto"/>
              <w:left w:val="single" w:sz="12" w:space="0" w:color="auto"/>
              <w:bottom w:val="single" w:sz="12" w:space="0" w:color="auto"/>
              <w:right w:val="single" w:sz="12" w:space="0" w:color="auto"/>
            </w:tcBorders>
            <w:vAlign w:val="center"/>
            <w:hideMark/>
          </w:tcPr>
          <w:p w:rsidR="00A924C6" w:rsidRPr="0064670C" w:rsidRDefault="00A924C6">
            <w:pPr>
              <w:spacing w:after="0" w:line="240" w:lineRule="auto"/>
              <w:jc w:val="center"/>
              <w:rPr>
                <w:b/>
                <w:i/>
                <w:sz w:val="28"/>
                <w:szCs w:val="28"/>
              </w:rPr>
            </w:pPr>
            <w:r w:rsidRPr="0064670C">
              <w:rPr>
                <w:b/>
                <w:i/>
                <w:sz w:val="28"/>
                <w:szCs w:val="28"/>
              </w:rPr>
              <w:t>RIGHT</w:t>
            </w:r>
          </w:p>
        </w:tc>
        <w:tc>
          <w:tcPr>
            <w:tcW w:w="2487" w:type="dxa"/>
            <w:tcBorders>
              <w:top w:val="single" w:sz="12" w:space="0" w:color="auto"/>
              <w:left w:val="single" w:sz="12" w:space="0" w:color="auto"/>
              <w:bottom w:val="single" w:sz="12" w:space="0" w:color="auto"/>
              <w:right w:val="single" w:sz="12" w:space="0" w:color="auto"/>
            </w:tcBorders>
          </w:tcPr>
          <w:p w:rsidR="00A924C6" w:rsidRPr="0064670C" w:rsidRDefault="00A924C6">
            <w:pPr>
              <w:spacing w:after="0" w:line="240" w:lineRule="auto"/>
              <w:rPr>
                <w:sz w:val="28"/>
                <w:szCs w:val="28"/>
              </w:rPr>
            </w:pPr>
          </w:p>
        </w:tc>
      </w:tr>
      <w:tr w:rsidR="00A924C6" w:rsidRPr="0064670C" w:rsidTr="0064670C">
        <w:trPr>
          <w:trHeight w:val="576"/>
        </w:trPr>
        <w:tc>
          <w:tcPr>
            <w:tcW w:w="828" w:type="dxa"/>
            <w:tcBorders>
              <w:top w:val="single" w:sz="12" w:space="0" w:color="auto"/>
              <w:left w:val="single" w:sz="12" w:space="0" w:color="auto"/>
              <w:bottom w:val="single" w:sz="12" w:space="0" w:color="auto"/>
              <w:right w:val="single" w:sz="12" w:space="0" w:color="auto"/>
            </w:tcBorders>
            <w:vAlign w:val="center"/>
            <w:hideMark/>
          </w:tcPr>
          <w:p w:rsidR="00A924C6" w:rsidRPr="0064670C" w:rsidRDefault="00A924C6">
            <w:pPr>
              <w:spacing w:after="0" w:line="240" w:lineRule="auto"/>
              <w:jc w:val="center"/>
              <w:rPr>
                <w:b/>
                <w:sz w:val="28"/>
                <w:szCs w:val="28"/>
              </w:rPr>
            </w:pPr>
            <w:r w:rsidRPr="0064670C">
              <w:rPr>
                <w:b/>
                <w:sz w:val="28"/>
                <w:szCs w:val="28"/>
              </w:rPr>
              <w:t>STEP 2</w:t>
            </w:r>
          </w:p>
        </w:tc>
        <w:tc>
          <w:tcPr>
            <w:tcW w:w="6516" w:type="dxa"/>
            <w:tcBorders>
              <w:top w:val="single" w:sz="12" w:space="0" w:color="auto"/>
              <w:left w:val="single" w:sz="12" w:space="0" w:color="auto"/>
              <w:bottom w:val="single" w:sz="12" w:space="0" w:color="auto"/>
              <w:right w:val="single" w:sz="12" w:space="0" w:color="auto"/>
            </w:tcBorders>
            <w:vAlign w:val="center"/>
            <w:hideMark/>
          </w:tcPr>
          <w:p w:rsidR="00A924C6" w:rsidRPr="0064670C" w:rsidRDefault="00A924C6">
            <w:pPr>
              <w:spacing w:after="0" w:line="240" w:lineRule="auto"/>
              <w:rPr>
                <w:b/>
                <w:sz w:val="28"/>
                <w:szCs w:val="28"/>
              </w:rPr>
            </w:pPr>
            <w:r w:rsidRPr="0064670C">
              <w:rPr>
                <w:b/>
                <w:sz w:val="28"/>
                <w:szCs w:val="28"/>
              </w:rPr>
              <w:t>Turn the dial one full turn to the LEFT, passing the first number, and stop when the second number lines up with the indicator.</w:t>
            </w:r>
          </w:p>
        </w:tc>
        <w:tc>
          <w:tcPr>
            <w:tcW w:w="954" w:type="dxa"/>
            <w:tcBorders>
              <w:top w:val="single" w:sz="12" w:space="0" w:color="auto"/>
              <w:left w:val="single" w:sz="12" w:space="0" w:color="auto"/>
              <w:bottom w:val="single" w:sz="12" w:space="0" w:color="auto"/>
              <w:right w:val="single" w:sz="12" w:space="0" w:color="auto"/>
            </w:tcBorders>
            <w:vAlign w:val="center"/>
            <w:hideMark/>
          </w:tcPr>
          <w:p w:rsidR="00A924C6" w:rsidRPr="0064670C" w:rsidRDefault="00A924C6">
            <w:pPr>
              <w:spacing w:after="0" w:line="240" w:lineRule="auto"/>
              <w:jc w:val="center"/>
              <w:rPr>
                <w:b/>
                <w:i/>
                <w:sz w:val="28"/>
                <w:szCs w:val="28"/>
              </w:rPr>
            </w:pPr>
            <w:r w:rsidRPr="0064670C">
              <w:rPr>
                <w:b/>
                <w:i/>
                <w:sz w:val="28"/>
                <w:szCs w:val="28"/>
              </w:rPr>
              <w:t>LEFT</w:t>
            </w:r>
          </w:p>
        </w:tc>
        <w:tc>
          <w:tcPr>
            <w:tcW w:w="2487" w:type="dxa"/>
            <w:tcBorders>
              <w:top w:val="single" w:sz="12" w:space="0" w:color="auto"/>
              <w:left w:val="single" w:sz="12" w:space="0" w:color="auto"/>
              <w:bottom w:val="single" w:sz="12" w:space="0" w:color="auto"/>
              <w:right w:val="single" w:sz="12" w:space="0" w:color="auto"/>
            </w:tcBorders>
          </w:tcPr>
          <w:p w:rsidR="00A924C6" w:rsidRPr="0064670C" w:rsidRDefault="00A924C6">
            <w:pPr>
              <w:spacing w:after="0" w:line="240" w:lineRule="auto"/>
              <w:rPr>
                <w:sz w:val="28"/>
                <w:szCs w:val="28"/>
              </w:rPr>
            </w:pPr>
          </w:p>
        </w:tc>
      </w:tr>
      <w:tr w:rsidR="00A924C6" w:rsidRPr="0064670C" w:rsidTr="0064670C">
        <w:trPr>
          <w:trHeight w:val="576"/>
        </w:trPr>
        <w:tc>
          <w:tcPr>
            <w:tcW w:w="828" w:type="dxa"/>
            <w:tcBorders>
              <w:top w:val="single" w:sz="12" w:space="0" w:color="auto"/>
              <w:left w:val="single" w:sz="12" w:space="0" w:color="auto"/>
              <w:bottom w:val="single" w:sz="12" w:space="0" w:color="auto"/>
              <w:right w:val="single" w:sz="12" w:space="0" w:color="auto"/>
            </w:tcBorders>
            <w:vAlign w:val="center"/>
            <w:hideMark/>
          </w:tcPr>
          <w:p w:rsidR="00A924C6" w:rsidRPr="0064670C" w:rsidRDefault="00A924C6">
            <w:pPr>
              <w:spacing w:after="0" w:line="240" w:lineRule="auto"/>
              <w:jc w:val="center"/>
              <w:rPr>
                <w:b/>
                <w:sz w:val="28"/>
                <w:szCs w:val="28"/>
              </w:rPr>
            </w:pPr>
            <w:r w:rsidRPr="0064670C">
              <w:rPr>
                <w:b/>
                <w:sz w:val="28"/>
                <w:szCs w:val="28"/>
              </w:rPr>
              <w:t>STEP 3</w:t>
            </w:r>
          </w:p>
        </w:tc>
        <w:tc>
          <w:tcPr>
            <w:tcW w:w="6516" w:type="dxa"/>
            <w:tcBorders>
              <w:top w:val="single" w:sz="12" w:space="0" w:color="auto"/>
              <w:left w:val="single" w:sz="12" w:space="0" w:color="auto"/>
              <w:bottom w:val="single" w:sz="12" w:space="0" w:color="auto"/>
              <w:right w:val="single" w:sz="12" w:space="0" w:color="auto"/>
            </w:tcBorders>
            <w:vAlign w:val="center"/>
            <w:hideMark/>
          </w:tcPr>
          <w:p w:rsidR="00A924C6" w:rsidRPr="0064670C" w:rsidRDefault="00A924C6">
            <w:pPr>
              <w:spacing w:after="0" w:line="240" w:lineRule="auto"/>
              <w:rPr>
                <w:b/>
                <w:sz w:val="28"/>
                <w:szCs w:val="28"/>
              </w:rPr>
            </w:pPr>
            <w:r w:rsidRPr="0064670C">
              <w:rPr>
                <w:b/>
                <w:sz w:val="28"/>
                <w:szCs w:val="28"/>
              </w:rPr>
              <w:t>Turn the dial to the RIGHT and stop when the third number lines up with the indicator.</w:t>
            </w:r>
          </w:p>
        </w:tc>
        <w:tc>
          <w:tcPr>
            <w:tcW w:w="954" w:type="dxa"/>
            <w:tcBorders>
              <w:top w:val="single" w:sz="12" w:space="0" w:color="auto"/>
              <w:left w:val="single" w:sz="12" w:space="0" w:color="auto"/>
              <w:bottom w:val="single" w:sz="12" w:space="0" w:color="auto"/>
              <w:right w:val="single" w:sz="12" w:space="0" w:color="auto"/>
            </w:tcBorders>
            <w:vAlign w:val="center"/>
            <w:hideMark/>
          </w:tcPr>
          <w:p w:rsidR="00A924C6" w:rsidRPr="0064670C" w:rsidRDefault="00A924C6">
            <w:pPr>
              <w:spacing w:after="0" w:line="240" w:lineRule="auto"/>
              <w:jc w:val="center"/>
              <w:rPr>
                <w:b/>
                <w:i/>
                <w:sz w:val="28"/>
                <w:szCs w:val="28"/>
              </w:rPr>
            </w:pPr>
            <w:r w:rsidRPr="0064670C">
              <w:rPr>
                <w:b/>
                <w:i/>
                <w:sz w:val="28"/>
                <w:szCs w:val="28"/>
              </w:rPr>
              <w:t>RIGHT</w:t>
            </w:r>
          </w:p>
        </w:tc>
        <w:tc>
          <w:tcPr>
            <w:tcW w:w="2487" w:type="dxa"/>
            <w:tcBorders>
              <w:top w:val="single" w:sz="12" w:space="0" w:color="auto"/>
              <w:left w:val="single" w:sz="12" w:space="0" w:color="auto"/>
              <w:bottom w:val="single" w:sz="12" w:space="0" w:color="auto"/>
              <w:right w:val="single" w:sz="12" w:space="0" w:color="auto"/>
            </w:tcBorders>
          </w:tcPr>
          <w:p w:rsidR="00A924C6" w:rsidRPr="0064670C" w:rsidRDefault="00A924C6">
            <w:pPr>
              <w:spacing w:after="0" w:line="240" w:lineRule="auto"/>
              <w:rPr>
                <w:sz w:val="28"/>
                <w:szCs w:val="28"/>
              </w:rPr>
            </w:pPr>
          </w:p>
        </w:tc>
      </w:tr>
      <w:tr w:rsidR="00A924C6" w:rsidRPr="0064670C" w:rsidTr="0064670C">
        <w:trPr>
          <w:trHeight w:val="576"/>
        </w:trPr>
        <w:tc>
          <w:tcPr>
            <w:tcW w:w="828" w:type="dxa"/>
            <w:tcBorders>
              <w:top w:val="single" w:sz="12" w:space="0" w:color="auto"/>
              <w:left w:val="single" w:sz="12" w:space="0" w:color="auto"/>
              <w:bottom w:val="single" w:sz="12" w:space="0" w:color="auto"/>
              <w:right w:val="single" w:sz="12" w:space="0" w:color="auto"/>
            </w:tcBorders>
            <w:vAlign w:val="center"/>
            <w:hideMark/>
          </w:tcPr>
          <w:p w:rsidR="00A924C6" w:rsidRPr="0064670C" w:rsidRDefault="00A924C6">
            <w:pPr>
              <w:spacing w:after="0" w:line="240" w:lineRule="auto"/>
              <w:jc w:val="center"/>
              <w:rPr>
                <w:b/>
                <w:sz w:val="28"/>
                <w:szCs w:val="28"/>
              </w:rPr>
            </w:pPr>
            <w:r w:rsidRPr="0064670C">
              <w:rPr>
                <w:b/>
                <w:sz w:val="28"/>
                <w:szCs w:val="28"/>
              </w:rPr>
              <w:t>STEP 4</w:t>
            </w:r>
          </w:p>
        </w:tc>
        <w:tc>
          <w:tcPr>
            <w:tcW w:w="9957" w:type="dxa"/>
            <w:gridSpan w:val="3"/>
            <w:tcBorders>
              <w:top w:val="single" w:sz="12" w:space="0" w:color="auto"/>
              <w:left w:val="single" w:sz="12" w:space="0" w:color="auto"/>
              <w:bottom w:val="single" w:sz="12" w:space="0" w:color="auto"/>
              <w:right w:val="single" w:sz="12" w:space="0" w:color="auto"/>
            </w:tcBorders>
            <w:vAlign w:val="center"/>
            <w:hideMark/>
          </w:tcPr>
          <w:p w:rsidR="00A924C6" w:rsidRPr="0064670C" w:rsidRDefault="00A924C6">
            <w:pPr>
              <w:spacing w:after="0" w:line="240" w:lineRule="auto"/>
              <w:rPr>
                <w:sz w:val="28"/>
                <w:szCs w:val="28"/>
              </w:rPr>
            </w:pPr>
            <w:r w:rsidRPr="0064670C">
              <w:rPr>
                <w:b/>
                <w:sz w:val="28"/>
                <w:szCs w:val="28"/>
              </w:rPr>
              <w:t>Pull the lock down to open the lock.</w:t>
            </w:r>
          </w:p>
        </w:tc>
      </w:tr>
    </w:tbl>
    <w:p w:rsidR="00276245" w:rsidRDefault="00276245"/>
    <w:p w:rsidR="0064670C" w:rsidRDefault="0064670C"/>
    <w:sectPr w:rsidR="0064670C" w:rsidSect="00A924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C3477"/>
    <w:multiLevelType w:val="hybridMultilevel"/>
    <w:tmpl w:val="111CC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C6"/>
    <w:rsid w:val="00246649"/>
    <w:rsid w:val="00276245"/>
    <w:rsid w:val="0064670C"/>
    <w:rsid w:val="0071221B"/>
    <w:rsid w:val="00A924C6"/>
    <w:rsid w:val="00CD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8EB76-C9EA-459B-9C42-24E0E96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4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Jayson L</dc:creator>
  <cp:keywords/>
  <dc:description/>
  <cp:lastModifiedBy>Wilson Jayson L</cp:lastModifiedBy>
  <cp:revision>2</cp:revision>
  <dcterms:created xsi:type="dcterms:W3CDTF">2016-09-12T21:29:00Z</dcterms:created>
  <dcterms:modified xsi:type="dcterms:W3CDTF">2016-09-12T21:29:00Z</dcterms:modified>
</cp:coreProperties>
</file>