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D47B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7B95">
              <w:rPr>
                <w:rFonts w:ascii="Garamond" w:hAnsi="Garamond"/>
                <w:sz w:val="32"/>
                <w:szCs w:val="32"/>
              </w:rPr>
              <w:t>Jan. 15</w:t>
            </w:r>
            <w:r w:rsidR="00D47B95" w:rsidRPr="00D47B9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033B75" w:rsidRDefault="0050001D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>. NO SCHOOL MLK JR. HOLIDAY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C93AC8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Study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roots</w:t>
            </w:r>
          </w:p>
          <w:p w:rsidR="0050001D" w:rsidRDefault="00C93AC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 w:rsidR="00D47B95"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 w:rsidR="00D47B95">
              <w:rPr>
                <w:rFonts w:ascii="Garamond" w:hAnsi="Garamond"/>
                <w:sz w:val="32"/>
                <w:szCs w:val="32"/>
              </w:rPr>
              <w:t xml:space="preserve"> sat. vocab terms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D47B9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7B95">
              <w:rPr>
                <w:rFonts w:ascii="Garamond" w:hAnsi="Garamond"/>
                <w:sz w:val="32"/>
                <w:szCs w:val="32"/>
              </w:rPr>
              <w:t>Jan. 16</w:t>
            </w:r>
            <w:r w:rsidR="00D47B95" w:rsidRPr="00D47B9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D47B95" w:rsidRDefault="00AA4C2B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pass back graded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root test papers</w:t>
            </w:r>
          </w:p>
          <w:p w:rsidR="00D47B95" w:rsidRDefault="00D47B95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discuss &amp; collect citing text evidence packet</w:t>
            </w:r>
          </w:p>
          <w:p w:rsidR="004D47CE" w:rsidRPr="00033B75" w:rsidRDefault="00D47B95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begin QBA #2 constructed response</w:t>
            </w:r>
            <w:r w:rsidR="004D47CE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roots flash cards &amp; sentences/study for test on Thur.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D47B95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proofErr w:type="gramStart"/>
            <w:r w:rsidR="00D47B95"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 w:rsidR="00D47B95">
              <w:rPr>
                <w:rFonts w:ascii="Garamond" w:hAnsi="Garamond"/>
                <w:sz w:val="32"/>
                <w:szCs w:val="32"/>
              </w:rPr>
              <w:t xml:space="preserve"> Sat. vocab terms for the test on Fri.</w:t>
            </w:r>
          </w:p>
          <w:p w:rsidR="00101DC4" w:rsidRPr="00033B75" w:rsidRDefault="00D47B95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D47B9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7B95">
              <w:rPr>
                <w:rFonts w:ascii="Garamond" w:hAnsi="Garamond"/>
                <w:sz w:val="32"/>
                <w:szCs w:val="32"/>
              </w:rPr>
              <w:t>Jan. 17</w:t>
            </w:r>
            <w:r w:rsidR="00D47B95" w:rsidRPr="00D47B9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D47B95">
              <w:rPr>
                <w:rFonts w:ascii="Garamond" w:hAnsi="Garamond"/>
                <w:sz w:val="32"/>
                <w:szCs w:val="32"/>
              </w:rPr>
              <w:t>continue QBA #2 constructed written response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study for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D47B95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D47B95">
              <w:rPr>
                <w:rFonts w:ascii="Garamond" w:hAnsi="Garamond"/>
                <w:sz w:val="32"/>
                <w:szCs w:val="32"/>
              </w:rPr>
              <w:t xml:space="preserve"> root test tomorrow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</w:p>
          <w:p w:rsidR="004D47CE" w:rsidRPr="00845B4F" w:rsidRDefault="004D47C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D47B95">
              <w:rPr>
                <w:rFonts w:ascii="Garamond" w:hAnsi="Garamond"/>
                <w:sz w:val="32"/>
                <w:szCs w:val="32"/>
              </w:rPr>
              <w:t>SAT. Vocab. Homework/study for test on Friday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D47B9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7B95">
              <w:rPr>
                <w:rFonts w:ascii="Garamond" w:hAnsi="Garamond"/>
                <w:sz w:val="32"/>
                <w:szCs w:val="32"/>
              </w:rPr>
              <w:t>Jan. 18</w:t>
            </w:r>
            <w:r w:rsidR="00D47B95" w:rsidRPr="00D47B9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6812E5" w:rsidRDefault="00D47B95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greek</w:t>
            </w:r>
            <w:proofErr w:type="spellEnd"/>
            <w:r w:rsidR="006812E5">
              <w:rPr>
                <w:rFonts w:ascii="Garamond" w:hAnsi="Garamond"/>
                <w:sz w:val="32"/>
                <w:szCs w:val="32"/>
              </w:rPr>
              <w:t xml:space="preserve"> &amp; 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latin</w:t>
            </w:r>
            <w:proofErr w:type="spellEnd"/>
            <w:r w:rsidR="006812E5">
              <w:rPr>
                <w:rFonts w:ascii="Garamond" w:hAnsi="Garamond"/>
                <w:sz w:val="32"/>
                <w:szCs w:val="32"/>
              </w:rPr>
              <w:t xml:space="preserve"> root test</w:t>
            </w:r>
          </w:p>
          <w:p w:rsidR="00D47B95" w:rsidRPr="00845B4F" w:rsidRDefault="006812E5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r w:rsidR="00D47B95">
              <w:rPr>
                <w:rFonts w:ascii="Garamond" w:hAnsi="Garamond"/>
                <w:sz w:val="32"/>
                <w:szCs w:val="32"/>
              </w:rPr>
              <w:t>continue with QBA constructed res</w:t>
            </w:r>
            <w:r>
              <w:rPr>
                <w:rFonts w:ascii="Garamond" w:hAnsi="Garamond"/>
                <w:sz w:val="32"/>
                <w:szCs w:val="32"/>
              </w:rPr>
              <w:t>ponse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</w:t>
            </w:r>
            <w:r w:rsidR="006812E5">
              <w:rPr>
                <w:rFonts w:ascii="Garamond" w:hAnsi="Garamond"/>
                <w:sz w:val="32"/>
                <w:szCs w:val="32"/>
              </w:rPr>
              <w:t>y SAT Vocab terms for the test tomorrow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Pr="00845B4F" w:rsidRDefault="006812E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6812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Jan. 18</w:t>
            </w:r>
            <w:r w:rsidR="006812E5" w:rsidRPr="006812E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6812E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6812E5">
              <w:rPr>
                <w:rFonts w:ascii="Garamond" w:hAnsi="Garamond"/>
                <w:sz w:val="32"/>
                <w:szCs w:val="32"/>
              </w:rPr>
              <w:t>9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  <w:bookmarkStart w:id="0" w:name="_GoBack"/>
            <w:bookmarkEnd w:id="0"/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6812E5" w:rsidRDefault="00AF2387" w:rsidP="006812E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6812E5">
              <w:rPr>
                <w:rFonts w:ascii="Garamond" w:hAnsi="Garamond"/>
                <w:sz w:val="32"/>
                <w:szCs w:val="32"/>
              </w:rPr>
              <w:t>. 6</w:t>
            </w:r>
            <w:r w:rsidR="006812E5" w:rsidRPr="006812E5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6812E5">
              <w:rPr>
                <w:rFonts w:ascii="Garamond" w:hAnsi="Garamond"/>
                <w:sz w:val="32"/>
                <w:szCs w:val="32"/>
              </w:rPr>
              <w:t xml:space="preserve"> grade computer lab/USA Test-Prep &amp; Achieve 3000</w:t>
            </w:r>
          </w:p>
          <w:p w:rsidR="006812E5" w:rsidRDefault="006812E5" w:rsidP="006812E5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if needed complete QBA constructed response</w:t>
            </w:r>
          </w:p>
          <w:p w:rsidR="004D47CE" w:rsidRPr="00845B4F" w:rsidRDefault="006812E5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media center (individual students with an ID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pass out language lab</w:t>
            </w:r>
          </w:p>
          <w:p w:rsidR="00AF2387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6812E5">
              <w:rPr>
                <w:rFonts w:ascii="Garamond" w:hAnsi="Garamond"/>
                <w:sz w:val="32"/>
                <w:szCs w:val="32"/>
              </w:rPr>
              <w:t>/read</w:t>
            </w:r>
          </w:p>
          <w:p w:rsidR="006812E5" w:rsidRPr="00845B4F" w:rsidRDefault="006812E5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pass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out SAT Vocab List #6.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5356-FF47-48DB-8168-A5829C32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2018-01-16T00:06:00Z</dcterms:created>
  <dcterms:modified xsi:type="dcterms:W3CDTF">2018-01-16T00:06:00Z</dcterms:modified>
</cp:coreProperties>
</file>