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BD0D78" w:rsidRPr="00026DF8" w:rsidTr="006F6BE9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BD0D78" w:rsidRPr="00026DF8" w:rsidRDefault="00BD0D78" w:rsidP="006F6B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   </w:t>
            </w:r>
            <w:r>
              <w:rPr>
                <w:b/>
                <w:sz w:val="24"/>
              </w:rPr>
              <w:t xml:space="preserve">      Feb. 19 - 23</w:t>
            </w:r>
          </w:p>
        </w:tc>
      </w:tr>
      <w:tr w:rsidR="00BD0D78" w:rsidRPr="00EF3193" w:rsidTr="006F6BE9">
        <w:trPr>
          <w:trHeight w:val="500"/>
        </w:trPr>
        <w:tc>
          <w:tcPr>
            <w:tcW w:w="1705" w:type="dxa"/>
            <w:shd w:val="clear" w:color="auto" w:fill="auto"/>
          </w:tcPr>
          <w:p w:rsidR="00BD0D78" w:rsidRPr="00EF3193" w:rsidRDefault="00BD0D78" w:rsidP="006F6BE9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BD0D78" w:rsidRDefault="00A6670D" w:rsidP="006F6BE9">
            <w:r>
              <w:t>RI1</w:t>
            </w:r>
          </w:p>
          <w:p w:rsidR="00A6670D" w:rsidRDefault="00A6670D" w:rsidP="006F6BE9">
            <w:r>
              <w:t>RI3</w:t>
            </w:r>
          </w:p>
          <w:p w:rsidR="00A6670D" w:rsidRDefault="00A6670D" w:rsidP="006F6BE9">
            <w:r>
              <w:t>RI6</w:t>
            </w:r>
          </w:p>
          <w:p w:rsidR="00A6670D" w:rsidRPr="00EF3193" w:rsidRDefault="00A6670D" w:rsidP="006F6BE9">
            <w:r>
              <w:t>RI8</w:t>
            </w:r>
            <w:bookmarkStart w:id="0" w:name="_GoBack"/>
            <w:bookmarkEnd w:id="0"/>
          </w:p>
          <w:p w:rsidR="00BD0D78" w:rsidRPr="00EF3193" w:rsidRDefault="00BD0D78" w:rsidP="006F6BE9">
            <w:pPr>
              <w:jc w:val="center"/>
              <w:rPr>
                <w:b/>
                <w:u w:val="single"/>
              </w:rPr>
            </w:pPr>
          </w:p>
        </w:tc>
      </w:tr>
      <w:tr w:rsidR="00BD0D78" w:rsidRPr="00EF3193" w:rsidTr="006F6BE9">
        <w:trPr>
          <w:trHeight w:val="581"/>
        </w:trPr>
        <w:tc>
          <w:tcPr>
            <w:tcW w:w="1705" w:type="dxa"/>
            <w:shd w:val="clear" w:color="auto" w:fill="auto"/>
          </w:tcPr>
          <w:p w:rsidR="00BD0D78" w:rsidRPr="00026DF8" w:rsidRDefault="00BD0D78" w:rsidP="006F6BE9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BD0D78" w:rsidRDefault="00BD0D78" w:rsidP="006F6BE9">
            <w:r>
              <w:t>I can cite textual evidence.</w:t>
            </w:r>
          </w:p>
          <w:p w:rsidR="00A6670D" w:rsidRDefault="00A6670D" w:rsidP="006F6BE9">
            <w:r>
              <w:t>I can analyze connections between individuals, ideas, or events.</w:t>
            </w:r>
          </w:p>
          <w:p w:rsidR="00BD0D78" w:rsidRDefault="00BD0D78" w:rsidP="006F6BE9">
            <w:r>
              <w:t>I can analyze how differences in points of view create suspense.</w:t>
            </w:r>
          </w:p>
          <w:p w:rsidR="00A6670D" w:rsidRDefault="00A6670D" w:rsidP="006F6BE9">
            <w:r>
              <w:t>I can evaluate an argument.</w:t>
            </w:r>
          </w:p>
          <w:p w:rsidR="00BD0D78" w:rsidRPr="00EF3193" w:rsidRDefault="00BD0D78" w:rsidP="006F6BE9"/>
        </w:tc>
      </w:tr>
      <w:tr w:rsidR="00BD0D78" w:rsidRPr="00EF3193" w:rsidTr="006F6BE9">
        <w:trPr>
          <w:trHeight w:val="1059"/>
        </w:trPr>
        <w:tc>
          <w:tcPr>
            <w:tcW w:w="1705" w:type="dxa"/>
            <w:shd w:val="clear" w:color="auto" w:fill="auto"/>
          </w:tcPr>
          <w:p w:rsidR="00BD0D78" w:rsidRDefault="00BD0D78" w:rsidP="006F6BE9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:rsidR="00BD0D78" w:rsidRPr="00CC3649" w:rsidRDefault="00BD0D78" w:rsidP="006F6BE9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D0D78" w:rsidRDefault="00BD0D78" w:rsidP="006F6BE9">
            <w:r>
              <w:t>No School – President’s Day</w:t>
            </w:r>
          </w:p>
          <w:p w:rsidR="00BD0D78" w:rsidRPr="00A64E7E" w:rsidRDefault="00BD0D78" w:rsidP="006F6BE9"/>
        </w:tc>
        <w:tc>
          <w:tcPr>
            <w:tcW w:w="1890" w:type="dxa"/>
            <w:shd w:val="clear" w:color="auto" w:fill="auto"/>
          </w:tcPr>
          <w:p w:rsidR="00BD0D78" w:rsidRPr="00A64E7E" w:rsidRDefault="00BD0D78" w:rsidP="006F6BE9">
            <w:r>
              <w:t>#9-10</w:t>
            </w:r>
          </w:p>
        </w:tc>
        <w:tc>
          <w:tcPr>
            <w:tcW w:w="1966" w:type="dxa"/>
            <w:shd w:val="clear" w:color="auto" w:fill="auto"/>
          </w:tcPr>
          <w:p w:rsidR="00BD0D78" w:rsidRPr="00EF3193" w:rsidRDefault="00BD0D78" w:rsidP="006F6BE9">
            <w:r>
              <w:t>Go to the media Center</w:t>
            </w:r>
          </w:p>
        </w:tc>
        <w:tc>
          <w:tcPr>
            <w:tcW w:w="1723" w:type="dxa"/>
            <w:shd w:val="clear" w:color="auto" w:fill="auto"/>
          </w:tcPr>
          <w:p w:rsidR="00BD0D78" w:rsidRPr="00EF3193" w:rsidRDefault="00BD0D78" w:rsidP="006F6BE9">
            <w:r>
              <w:t>#11-12</w:t>
            </w:r>
          </w:p>
        </w:tc>
        <w:tc>
          <w:tcPr>
            <w:tcW w:w="1729" w:type="dxa"/>
            <w:shd w:val="clear" w:color="auto" w:fill="auto"/>
          </w:tcPr>
          <w:p w:rsidR="00BD0D78" w:rsidRPr="00EF3193" w:rsidRDefault="00BD0D78" w:rsidP="006F6BE9">
            <w:r>
              <w:t>Turn in Smart Starts</w:t>
            </w:r>
          </w:p>
        </w:tc>
      </w:tr>
      <w:tr w:rsidR="00BD0D78" w:rsidRPr="00EF3193" w:rsidTr="006F6BE9">
        <w:trPr>
          <w:trHeight w:val="882"/>
        </w:trPr>
        <w:tc>
          <w:tcPr>
            <w:tcW w:w="1705" w:type="dxa"/>
            <w:shd w:val="clear" w:color="auto" w:fill="auto"/>
          </w:tcPr>
          <w:p w:rsidR="00BD0D78" w:rsidRPr="00CC3649" w:rsidRDefault="00BD0D78" w:rsidP="006F6BE9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BD0D78" w:rsidRPr="00E734BF" w:rsidRDefault="00BD0D78" w:rsidP="00BD0D78"/>
        </w:tc>
        <w:tc>
          <w:tcPr>
            <w:tcW w:w="1890" w:type="dxa"/>
            <w:shd w:val="clear" w:color="auto" w:fill="auto"/>
          </w:tcPr>
          <w:p w:rsidR="00BD0D78" w:rsidRDefault="00BD0D78" w:rsidP="006F6BE9">
            <w:r>
              <w:t>Terms Test</w:t>
            </w:r>
          </w:p>
          <w:p w:rsidR="00BD0D78" w:rsidRDefault="00BD0D78" w:rsidP="006F6BE9"/>
          <w:p w:rsidR="00BD0D78" w:rsidRDefault="00BD0D78" w:rsidP="006F6BE9">
            <w:r>
              <w:t>New Vocabulary:</w:t>
            </w:r>
          </w:p>
          <w:p w:rsidR="00BD0D78" w:rsidRDefault="00BD0D78" w:rsidP="006F6BE9">
            <w:r>
              <w:t>1. Intersperse</w:t>
            </w:r>
          </w:p>
          <w:p w:rsidR="00BD0D78" w:rsidRDefault="00BD0D78" w:rsidP="006F6BE9">
            <w:r>
              <w:t>2. Ineradicable</w:t>
            </w:r>
          </w:p>
          <w:p w:rsidR="00BD0D78" w:rsidRDefault="00BD0D78" w:rsidP="006F6BE9">
            <w:r>
              <w:t>3. Refuge</w:t>
            </w:r>
          </w:p>
          <w:p w:rsidR="00BD0D78" w:rsidRDefault="00BD0D78" w:rsidP="006F6BE9">
            <w:r>
              <w:t>4. Incisive</w:t>
            </w:r>
          </w:p>
          <w:p w:rsidR="00BD0D78" w:rsidRDefault="00BD0D78" w:rsidP="006F6BE9">
            <w:r>
              <w:t>5. Precocious</w:t>
            </w:r>
          </w:p>
          <w:p w:rsidR="00BD0D78" w:rsidRDefault="00BD0D78" w:rsidP="006F6BE9">
            <w:r>
              <w:t>6. Tangential</w:t>
            </w:r>
          </w:p>
          <w:p w:rsidR="00BD0D78" w:rsidRDefault="00BD0D78" w:rsidP="006F6BE9">
            <w:r>
              <w:t>7. Emblematic</w:t>
            </w:r>
          </w:p>
          <w:p w:rsidR="00BD0D78" w:rsidRDefault="00BD0D78" w:rsidP="006F6BE9">
            <w:r>
              <w:t>8. Impervious</w:t>
            </w:r>
          </w:p>
          <w:p w:rsidR="00BD0D78" w:rsidRDefault="00BD0D78" w:rsidP="006F6BE9">
            <w:r>
              <w:t>9. Poignant</w:t>
            </w:r>
          </w:p>
          <w:p w:rsidR="00BD0D78" w:rsidRDefault="00BD0D78" w:rsidP="006F6BE9">
            <w:r>
              <w:t>10. Banal</w:t>
            </w:r>
          </w:p>
          <w:p w:rsidR="00BD0D78" w:rsidRDefault="00BD0D78" w:rsidP="006F6BE9"/>
          <w:p w:rsidR="00BD0D78" w:rsidRDefault="00BD0D78" w:rsidP="006F6BE9">
            <w:r>
              <w:t>Begin reading p. 369 “Anne Frank: the Book, The Life, The Afterlife” – Literary Criticism</w:t>
            </w:r>
          </w:p>
          <w:p w:rsidR="00BD0D78" w:rsidRPr="00EF3193" w:rsidRDefault="00BD0D78" w:rsidP="006F6BE9">
            <w:r>
              <w:t xml:space="preserve"> </w:t>
            </w:r>
          </w:p>
        </w:tc>
        <w:tc>
          <w:tcPr>
            <w:tcW w:w="1966" w:type="dxa"/>
            <w:shd w:val="clear" w:color="auto" w:fill="auto"/>
          </w:tcPr>
          <w:p w:rsidR="00BD0D78" w:rsidRDefault="00BD0D78" w:rsidP="00BD0D78">
            <w:r>
              <w:t>Achieve 3000</w:t>
            </w:r>
          </w:p>
          <w:p w:rsidR="00BD0D78" w:rsidRDefault="00BD0D78" w:rsidP="00BD0D78"/>
          <w:p w:rsidR="00BD0D78" w:rsidRDefault="00BD0D78" w:rsidP="00BD0D78">
            <w:r>
              <w:t>Choose TWO of the Black History Month related articles</w:t>
            </w:r>
            <w:r>
              <w:t>– complete the activity</w:t>
            </w:r>
            <w:r>
              <w:t xml:space="preserve"> for both</w:t>
            </w:r>
            <w:r>
              <w:t xml:space="preserve">, and </w:t>
            </w:r>
            <w:r>
              <w:t xml:space="preserve">a </w:t>
            </w:r>
            <w:r>
              <w:t>thought question</w:t>
            </w:r>
            <w:r>
              <w:t xml:space="preserve"> for one</w:t>
            </w:r>
          </w:p>
          <w:p w:rsidR="00BD0D78" w:rsidRPr="00E734BF" w:rsidRDefault="00BD0D78" w:rsidP="00BD0D78"/>
          <w:p w:rsidR="00BD0D78" w:rsidRPr="00EF3193" w:rsidRDefault="00BD0D78" w:rsidP="006F6BE9"/>
        </w:tc>
        <w:tc>
          <w:tcPr>
            <w:tcW w:w="1723" w:type="dxa"/>
            <w:shd w:val="clear" w:color="auto" w:fill="auto"/>
          </w:tcPr>
          <w:p w:rsidR="00BD0D78" w:rsidRDefault="00BD0D78" w:rsidP="006F6BE9">
            <w:r>
              <w:t>Critical Vocabulary</w:t>
            </w:r>
          </w:p>
          <w:p w:rsidR="00BD0D78" w:rsidRDefault="00BD0D78" w:rsidP="006F6BE9">
            <w:r>
              <w:t>p. 377</w:t>
            </w:r>
          </w:p>
          <w:p w:rsidR="00BD0D78" w:rsidRDefault="00BD0D78" w:rsidP="006F6BE9"/>
          <w:p w:rsidR="00BD0D78" w:rsidRDefault="00BD0D78" w:rsidP="006F6BE9">
            <w:r>
              <w:t>Continue reading</w:t>
            </w:r>
          </w:p>
          <w:p w:rsidR="00BD0D78" w:rsidRPr="00EF3193" w:rsidRDefault="00BD0D78" w:rsidP="006F6BE9"/>
        </w:tc>
        <w:tc>
          <w:tcPr>
            <w:tcW w:w="1729" w:type="dxa"/>
            <w:shd w:val="clear" w:color="auto" w:fill="auto"/>
          </w:tcPr>
          <w:p w:rsidR="00BD0D78" w:rsidRDefault="00BD0D78" w:rsidP="006F6BE9">
            <w:r>
              <w:t>Vocabulary Quiz</w:t>
            </w:r>
          </w:p>
          <w:p w:rsidR="00BD0D78" w:rsidRDefault="00BD0D78" w:rsidP="006F6BE9"/>
          <w:p w:rsidR="00BD0D78" w:rsidRDefault="00BD0D78" w:rsidP="006F6BE9">
            <w:r>
              <w:t>Finish reading</w:t>
            </w:r>
          </w:p>
          <w:p w:rsidR="00A6670D" w:rsidRDefault="00A6670D" w:rsidP="006F6BE9"/>
          <w:p w:rsidR="00A6670D" w:rsidRDefault="00A6670D" w:rsidP="006F6BE9">
            <w:r>
              <w:t>Analyze the Text questions p. 376</w:t>
            </w:r>
          </w:p>
          <w:p w:rsidR="00A6670D" w:rsidRDefault="00A6670D" w:rsidP="006F6BE9">
            <w:r>
              <w:t>#2, 3, 4, 5</w:t>
            </w:r>
          </w:p>
          <w:p w:rsidR="00BD0D78" w:rsidRDefault="00BD0D78" w:rsidP="006F6BE9"/>
          <w:p w:rsidR="00BD0D78" w:rsidRDefault="00BD0D78" w:rsidP="006F6BE9"/>
          <w:p w:rsidR="00BD0D78" w:rsidRPr="00EF3193" w:rsidRDefault="00BD0D78" w:rsidP="006F6BE9"/>
          <w:p w:rsidR="00BD0D78" w:rsidRPr="00EF3193" w:rsidRDefault="00BD0D78" w:rsidP="006F6BE9"/>
        </w:tc>
      </w:tr>
      <w:tr w:rsidR="00BD0D78" w:rsidTr="006F6BE9">
        <w:trPr>
          <w:trHeight w:val="882"/>
        </w:trPr>
        <w:tc>
          <w:tcPr>
            <w:tcW w:w="1705" w:type="dxa"/>
            <w:shd w:val="clear" w:color="auto" w:fill="auto"/>
          </w:tcPr>
          <w:p w:rsidR="00BD0D78" w:rsidRDefault="00BD0D78" w:rsidP="006F6BE9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:rsidR="00BD0D78" w:rsidRDefault="00BD0D78" w:rsidP="006F6BE9"/>
          <w:p w:rsidR="00BD0D78" w:rsidRPr="00E734BF" w:rsidRDefault="00BD0D78" w:rsidP="006F6BE9"/>
        </w:tc>
        <w:tc>
          <w:tcPr>
            <w:tcW w:w="1890" w:type="dxa"/>
            <w:shd w:val="clear" w:color="auto" w:fill="auto"/>
          </w:tcPr>
          <w:p w:rsidR="00BD0D78" w:rsidRDefault="00BD0D78" w:rsidP="006F6BE9"/>
        </w:tc>
        <w:tc>
          <w:tcPr>
            <w:tcW w:w="1966" w:type="dxa"/>
            <w:shd w:val="clear" w:color="auto" w:fill="auto"/>
          </w:tcPr>
          <w:p w:rsidR="00BD0D78" w:rsidRDefault="00BD0D78" w:rsidP="006F6BE9"/>
        </w:tc>
        <w:tc>
          <w:tcPr>
            <w:tcW w:w="1723" w:type="dxa"/>
            <w:shd w:val="clear" w:color="auto" w:fill="auto"/>
          </w:tcPr>
          <w:p w:rsidR="00BD0D78" w:rsidRDefault="00A6670D" w:rsidP="006F6BE9">
            <w:r>
              <w:t>Vocabulary Quiz tomorrow</w:t>
            </w:r>
          </w:p>
        </w:tc>
        <w:tc>
          <w:tcPr>
            <w:tcW w:w="1729" w:type="dxa"/>
            <w:shd w:val="clear" w:color="auto" w:fill="auto"/>
          </w:tcPr>
          <w:p w:rsidR="00BD0D78" w:rsidRDefault="00BD0D78" w:rsidP="006F6BE9"/>
        </w:tc>
      </w:tr>
    </w:tbl>
    <w:p w:rsidR="005D21B9" w:rsidRDefault="005D21B9"/>
    <w:sectPr w:rsidR="005D21B9" w:rsidSect="00BD0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78"/>
    <w:rsid w:val="005D21B9"/>
    <w:rsid w:val="00A6670D"/>
    <w:rsid w:val="00B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51A5C-F260-4EE3-9001-04E9CA50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Hoffman Mollie E</cp:lastModifiedBy>
  <cp:revision>1</cp:revision>
  <cp:lastPrinted>2018-02-09T16:45:00Z</cp:lastPrinted>
  <dcterms:created xsi:type="dcterms:W3CDTF">2018-02-09T16:24:00Z</dcterms:created>
  <dcterms:modified xsi:type="dcterms:W3CDTF">2018-02-09T16:45:00Z</dcterms:modified>
</cp:coreProperties>
</file>