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314A49" w:rsidRPr="00026DF8" w14:paraId="13B27B53" w14:textId="77777777" w:rsidTr="00A33CBF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14:paraId="193EA7A7" w14:textId="77777777" w:rsidR="00314A49" w:rsidRPr="00026DF8" w:rsidRDefault="00314A49" w:rsidP="00A33CBF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            March 5-9</w:t>
            </w:r>
          </w:p>
        </w:tc>
      </w:tr>
      <w:tr w:rsidR="00314A49" w:rsidRPr="00EF3193" w14:paraId="74EBDF44" w14:textId="77777777" w:rsidTr="00A33CBF">
        <w:trPr>
          <w:trHeight w:val="500"/>
        </w:trPr>
        <w:tc>
          <w:tcPr>
            <w:tcW w:w="1705" w:type="dxa"/>
            <w:shd w:val="clear" w:color="auto" w:fill="auto"/>
          </w:tcPr>
          <w:p w14:paraId="4131E7D5" w14:textId="77777777" w:rsidR="00314A49" w:rsidRPr="00EF3193" w:rsidRDefault="00314A49" w:rsidP="00A33CBF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14:paraId="3297B790" w14:textId="77777777" w:rsidR="00314A49" w:rsidRDefault="00314A49" w:rsidP="00A33CBF">
            <w:r>
              <w:t>RI2</w:t>
            </w:r>
          </w:p>
          <w:p w14:paraId="0169D959" w14:textId="77777777" w:rsidR="00314A49" w:rsidRDefault="00314A49" w:rsidP="00A33CBF">
            <w:r>
              <w:t>RI4</w:t>
            </w:r>
          </w:p>
          <w:p w14:paraId="54C3CA20" w14:textId="77777777" w:rsidR="00314A49" w:rsidRDefault="00314A49" w:rsidP="00A33CBF">
            <w:r>
              <w:t>RI5</w:t>
            </w:r>
          </w:p>
          <w:p w14:paraId="762E2090" w14:textId="77777777" w:rsidR="00314A49" w:rsidRDefault="00314A49" w:rsidP="00A33CBF">
            <w:r>
              <w:t>RI6</w:t>
            </w:r>
          </w:p>
          <w:p w14:paraId="62A4320A" w14:textId="77777777" w:rsidR="00314A49" w:rsidRDefault="00314A49" w:rsidP="00A33CBF">
            <w:r>
              <w:t>W7</w:t>
            </w:r>
          </w:p>
          <w:p w14:paraId="5020A20B" w14:textId="77777777" w:rsidR="00314A49" w:rsidRDefault="00314A49" w:rsidP="00A33CBF">
            <w:r>
              <w:t>SL1</w:t>
            </w:r>
          </w:p>
          <w:p w14:paraId="0EF555DE" w14:textId="77777777" w:rsidR="00314A49" w:rsidRPr="00D920A3" w:rsidRDefault="00314A49" w:rsidP="00A33CBF"/>
        </w:tc>
      </w:tr>
      <w:tr w:rsidR="00314A49" w:rsidRPr="00EF3193" w14:paraId="16FF981B" w14:textId="77777777" w:rsidTr="00A33CBF">
        <w:trPr>
          <w:trHeight w:val="581"/>
        </w:trPr>
        <w:tc>
          <w:tcPr>
            <w:tcW w:w="1705" w:type="dxa"/>
            <w:shd w:val="clear" w:color="auto" w:fill="auto"/>
          </w:tcPr>
          <w:p w14:paraId="17E127B2" w14:textId="77777777" w:rsidR="00314A49" w:rsidRPr="00026DF8" w:rsidRDefault="00314A49" w:rsidP="00A33CBF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14:paraId="33BC9209" w14:textId="77777777" w:rsidR="00314A49" w:rsidRDefault="00314A49" w:rsidP="00A33CBF">
            <w:r>
              <w:t>I can recognize the central idea</w:t>
            </w:r>
            <w:r w:rsidR="00452398">
              <w:t>.</w:t>
            </w:r>
          </w:p>
          <w:p w14:paraId="643B29DA" w14:textId="77777777" w:rsidR="00452398" w:rsidRDefault="00452398" w:rsidP="00A33CBF">
            <w:r>
              <w:t>I understand the importance of word choice.</w:t>
            </w:r>
          </w:p>
          <w:p w14:paraId="4CC16E14" w14:textId="77777777" w:rsidR="00452398" w:rsidRDefault="00452398" w:rsidP="00A33CBF">
            <w:r>
              <w:t>I can analyze structure.</w:t>
            </w:r>
          </w:p>
          <w:p w14:paraId="33A8E5F5" w14:textId="77777777" w:rsidR="00452398" w:rsidRDefault="00452398" w:rsidP="00A33CBF">
            <w:r>
              <w:t>I can determine Point of View.</w:t>
            </w:r>
          </w:p>
          <w:p w14:paraId="718AC909" w14:textId="77777777" w:rsidR="00452398" w:rsidRDefault="00452398" w:rsidP="00A33CBF">
            <w:r>
              <w:t>I can conduct short research projects.</w:t>
            </w:r>
          </w:p>
          <w:p w14:paraId="744F40B9" w14:textId="77777777" w:rsidR="00452398" w:rsidRDefault="00452398" w:rsidP="00A33CBF">
            <w:r>
              <w:t>I can deliver a speech and will be prepared for discussions.</w:t>
            </w:r>
          </w:p>
          <w:p w14:paraId="1F72ED20" w14:textId="77777777" w:rsidR="00314A49" w:rsidRPr="00EF3193" w:rsidRDefault="00314A49" w:rsidP="00A33CBF"/>
        </w:tc>
      </w:tr>
      <w:tr w:rsidR="00314A49" w:rsidRPr="00EF3193" w14:paraId="11D90960" w14:textId="77777777" w:rsidTr="00A33CBF">
        <w:trPr>
          <w:trHeight w:val="1059"/>
        </w:trPr>
        <w:tc>
          <w:tcPr>
            <w:tcW w:w="1705" w:type="dxa"/>
            <w:shd w:val="clear" w:color="auto" w:fill="auto"/>
          </w:tcPr>
          <w:p w14:paraId="667AEF1D" w14:textId="77777777" w:rsidR="00314A49" w:rsidRDefault="00314A49" w:rsidP="00A33CBF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14:paraId="15342B4A" w14:textId="77777777" w:rsidR="00314A49" w:rsidRPr="00CC3649" w:rsidRDefault="00314A49" w:rsidP="00A33CBF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0D6D841D" w14:textId="77777777" w:rsidR="00314A49" w:rsidRDefault="0052659E" w:rsidP="00A33CBF">
            <w:r>
              <w:t>Smart Start Packet</w:t>
            </w:r>
          </w:p>
          <w:p w14:paraId="3D71F1ED" w14:textId="77777777" w:rsidR="00314A49" w:rsidRPr="00A64E7E" w:rsidRDefault="00314A49" w:rsidP="00A33CBF"/>
        </w:tc>
        <w:tc>
          <w:tcPr>
            <w:tcW w:w="1890" w:type="dxa"/>
            <w:shd w:val="clear" w:color="auto" w:fill="auto"/>
          </w:tcPr>
          <w:p w14:paraId="575ADD13" w14:textId="77777777" w:rsidR="00314A49" w:rsidRPr="00A64E7E" w:rsidRDefault="0052659E" w:rsidP="00A33CBF">
            <w:r>
              <w:t>Smart Start Packet</w:t>
            </w:r>
          </w:p>
        </w:tc>
        <w:tc>
          <w:tcPr>
            <w:tcW w:w="1966" w:type="dxa"/>
            <w:shd w:val="clear" w:color="auto" w:fill="auto"/>
          </w:tcPr>
          <w:p w14:paraId="53E002C9" w14:textId="77777777" w:rsidR="00314A49" w:rsidRPr="00EF3193" w:rsidRDefault="004C60EE" w:rsidP="00A33CBF">
            <w:r>
              <w:t>Media Center</w:t>
            </w:r>
          </w:p>
        </w:tc>
        <w:tc>
          <w:tcPr>
            <w:tcW w:w="1723" w:type="dxa"/>
            <w:shd w:val="clear" w:color="auto" w:fill="auto"/>
          </w:tcPr>
          <w:p w14:paraId="53D7AD8A" w14:textId="77777777" w:rsidR="00314A49" w:rsidRPr="00EF3193" w:rsidRDefault="004C60EE" w:rsidP="00A33CBF">
            <w:r>
              <w:t>Media Center</w:t>
            </w:r>
          </w:p>
        </w:tc>
        <w:tc>
          <w:tcPr>
            <w:tcW w:w="1729" w:type="dxa"/>
            <w:shd w:val="clear" w:color="auto" w:fill="auto"/>
          </w:tcPr>
          <w:p w14:paraId="14295CC7" w14:textId="77777777" w:rsidR="00314A49" w:rsidRPr="00EF3193" w:rsidRDefault="0052659E" w:rsidP="00A33CBF">
            <w:r>
              <w:t>Smart Start packet</w:t>
            </w:r>
          </w:p>
        </w:tc>
      </w:tr>
      <w:tr w:rsidR="00314A49" w:rsidRPr="00EF3193" w14:paraId="317F3B2B" w14:textId="77777777" w:rsidTr="00A33CBF">
        <w:trPr>
          <w:trHeight w:val="882"/>
        </w:trPr>
        <w:tc>
          <w:tcPr>
            <w:tcW w:w="1705" w:type="dxa"/>
            <w:shd w:val="clear" w:color="auto" w:fill="auto"/>
          </w:tcPr>
          <w:p w14:paraId="4E495B80" w14:textId="77777777" w:rsidR="00314A49" w:rsidRPr="00CC3649" w:rsidRDefault="00314A49" w:rsidP="00A33CBF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14:paraId="6F481D1B" w14:textId="77777777" w:rsidR="00314A49" w:rsidRDefault="004C60EE" w:rsidP="00A33CBF">
            <w:r>
              <w:t>Discuss rhetorical devices and ethical appeal</w:t>
            </w:r>
          </w:p>
          <w:p w14:paraId="3C918C52" w14:textId="77777777" w:rsidR="004C60EE" w:rsidRDefault="004C60EE" w:rsidP="00A33CBF"/>
          <w:p w14:paraId="36C0F4D7" w14:textId="77777777" w:rsidR="004C60EE" w:rsidRPr="00E734BF" w:rsidRDefault="004C60EE" w:rsidP="00A33CBF">
            <w:r>
              <w:t>Listen to “After Auschwitz” speech p. 379</w:t>
            </w:r>
          </w:p>
        </w:tc>
        <w:tc>
          <w:tcPr>
            <w:tcW w:w="1890" w:type="dxa"/>
            <w:shd w:val="clear" w:color="auto" w:fill="auto"/>
          </w:tcPr>
          <w:p w14:paraId="237DA7C9" w14:textId="77777777" w:rsidR="00314A49" w:rsidRDefault="004C60EE" w:rsidP="00A33CBF">
            <w:r>
              <w:t>Continue speech – if needed</w:t>
            </w:r>
          </w:p>
          <w:p w14:paraId="269A8F08" w14:textId="77777777" w:rsidR="004C60EE" w:rsidRDefault="004C60EE" w:rsidP="00A33CBF"/>
          <w:p w14:paraId="126DE48D" w14:textId="77777777" w:rsidR="004C60EE" w:rsidRDefault="004C60EE" w:rsidP="00A33CBF">
            <w:r>
              <w:t>Complete Think Write on setting a purpose question on page 379</w:t>
            </w:r>
          </w:p>
          <w:p w14:paraId="1CE5A302" w14:textId="77777777" w:rsidR="004C60EE" w:rsidRDefault="004C60EE" w:rsidP="00A33CBF"/>
          <w:p w14:paraId="30AB3687" w14:textId="77777777" w:rsidR="004C60EE" w:rsidRPr="00EF3193" w:rsidRDefault="004C60EE" w:rsidP="00A33CBF">
            <w:r>
              <w:t>Page 384 – Analyzing the text questions</w:t>
            </w:r>
          </w:p>
        </w:tc>
        <w:tc>
          <w:tcPr>
            <w:tcW w:w="1966" w:type="dxa"/>
            <w:shd w:val="clear" w:color="auto" w:fill="auto"/>
          </w:tcPr>
          <w:p w14:paraId="3357B8BA" w14:textId="77777777" w:rsidR="00314A49" w:rsidRDefault="004C60EE" w:rsidP="00A33CBF">
            <w:r>
              <w:t>Intro to Persuasive speech assignment</w:t>
            </w:r>
          </w:p>
          <w:p w14:paraId="47568FB0" w14:textId="77777777" w:rsidR="004C60EE" w:rsidRDefault="004C60EE" w:rsidP="00A33CBF"/>
          <w:p w14:paraId="5ED31DCA" w14:textId="77777777" w:rsidR="004C60EE" w:rsidRPr="00EF3193" w:rsidRDefault="004C60EE" w:rsidP="00A33CBF">
            <w:r>
              <w:t>Page 384 – Persuasive speech on an “issue of concern”</w:t>
            </w:r>
          </w:p>
        </w:tc>
        <w:tc>
          <w:tcPr>
            <w:tcW w:w="1723" w:type="dxa"/>
            <w:shd w:val="clear" w:color="auto" w:fill="auto"/>
          </w:tcPr>
          <w:p w14:paraId="642AB9D4" w14:textId="77777777" w:rsidR="00314A49" w:rsidRDefault="004C60EE" w:rsidP="00A33CBF">
            <w:r>
              <w:t>½ time finished and prepping for speech</w:t>
            </w:r>
          </w:p>
          <w:p w14:paraId="5627E5FC" w14:textId="77777777" w:rsidR="004C60EE" w:rsidRDefault="004C60EE" w:rsidP="00A33CBF"/>
          <w:p w14:paraId="53AEEAEF" w14:textId="77777777" w:rsidR="004C60EE" w:rsidRDefault="004C60EE" w:rsidP="00A33CBF">
            <w:r>
              <w:t>Speeches</w:t>
            </w:r>
          </w:p>
          <w:p w14:paraId="7877AC5C" w14:textId="77777777" w:rsidR="0052659E" w:rsidRPr="00EF3193" w:rsidRDefault="0052659E" w:rsidP="00A33CBF"/>
        </w:tc>
        <w:tc>
          <w:tcPr>
            <w:tcW w:w="1729" w:type="dxa"/>
            <w:shd w:val="clear" w:color="auto" w:fill="auto"/>
          </w:tcPr>
          <w:p w14:paraId="221C47F3" w14:textId="77777777" w:rsidR="00314A49" w:rsidRDefault="004C60EE" w:rsidP="00A33CBF">
            <w:r>
              <w:t>Continue speeches</w:t>
            </w:r>
          </w:p>
          <w:p w14:paraId="3200F8F0" w14:textId="77777777" w:rsidR="004C60EE" w:rsidRDefault="004C60EE" w:rsidP="00A33CBF"/>
          <w:p w14:paraId="6A5AE9D9" w14:textId="77777777" w:rsidR="004C60EE" w:rsidRPr="00EF3193" w:rsidRDefault="004C60EE" w:rsidP="00A33CBF">
            <w:r>
              <w:t>Vote on the most persuasive</w:t>
            </w:r>
          </w:p>
          <w:p w14:paraId="3CCA21CB" w14:textId="77777777" w:rsidR="00314A49" w:rsidRPr="00EF3193" w:rsidRDefault="00314A49" w:rsidP="00A33CBF"/>
        </w:tc>
      </w:tr>
      <w:tr w:rsidR="00314A49" w14:paraId="6447DCA9" w14:textId="77777777" w:rsidTr="00A33CBF">
        <w:trPr>
          <w:trHeight w:val="882"/>
        </w:trPr>
        <w:tc>
          <w:tcPr>
            <w:tcW w:w="1705" w:type="dxa"/>
            <w:shd w:val="clear" w:color="auto" w:fill="auto"/>
          </w:tcPr>
          <w:p w14:paraId="790DB2F7" w14:textId="77777777" w:rsidR="00314A49" w:rsidRDefault="00314A49" w:rsidP="00A33CBF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890" w:type="dxa"/>
            <w:shd w:val="clear" w:color="auto" w:fill="auto"/>
          </w:tcPr>
          <w:p w14:paraId="1D979F79" w14:textId="77777777" w:rsidR="00314A49" w:rsidRDefault="00314A49" w:rsidP="00A33CBF"/>
          <w:p w14:paraId="5CCDB49B" w14:textId="77777777" w:rsidR="00314A49" w:rsidRPr="00E734BF" w:rsidRDefault="00314A49" w:rsidP="00A33CBF"/>
        </w:tc>
        <w:tc>
          <w:tcPr>
            <w:tcW w:w="1890" w:type="dxa"/>
            <w:shd w:val="clear" w:color="auto" w:fill="auto"/>
          </w:tcPr>
          <w:p w14:paraId="5A967B5E" w14:textId="77777777" w:rsidR="00314A49" w:rsidRDefault="0052659E" w:rsidP="00A33CBF">
            <w:r>
              <w:t>Discuss Think Writes</w:t>
            </w:r>
          </w:p>
        </w:tc>
        <w:tc>
          <w:tcPr>
            <w:tcW w:w="1966" w:type="dxa"/>
            <w:shd w:val="clear" w:color="auto" w:fill="auto"/>
          </w:tcPr>
          <w:p w14:paraId="5A07B5EA" w14:textId="77777777" w:rsidR="00314A49" w:rsidRDefault="0052659E" w:rsidP="00A33CBF">
            <w:r>
              <w:t>Speech checklist</w:t>
            </w:r>
          </w:p>
        </w:tc>
        <w:tc>
          <w:tcPr>
            <w:tcW w:w="1723" w:type="dxa"/>
            <w:shd w:val="clear" w:color="auto" w:fill="auto"/>
          </w:tcPr>
          <w:p w14:paraId="74DABA01" w14:textId="77777777" w:rsidR="00314A49" w:rsidRDefault="00314A49" w:rsidP="00A33CBF"/>
        </w:tc>
        <w:tc>
          <w:tcPr>
            <w:tcW w:w="1729" w:type="dxa"/>
            <w:shd w:val="clear" w:color="auto" w:fill="auto"/>
          </w:tcPr>
          <w:p w14:paraId="061EBD11" w14:textId="77777777" w:rsidR="00314A49" w:rsidRDefault="0052659E" w:rsidP="00A33CBF">
            <w:r>
              <w:t>Vote and reveal the winner</w:t>
            </w:r>
          </w:p>
        </w:tc>
      </w:tr>
    </w:tbl>
    <w:p w14:paraId="33E93508" w14:textId="77777777" w:rsidR="00B7261D" w:rsidRDefault="003728D9"/>
    <w:sectPr w:rsidR="00B7261D" w:rsidSect="00314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49"/>
    <w:rsid w:val="00282F82"/>
    <w:rsid w:val="00314A49"/>
    <w:rsid w:val="003728D9"/>
    <w:rsid w:val="00452398"/>
    <w:rsid w:val="004C60EE"/>
    <w:rsid w:val="0052659E"/>
    <w:rsid w:val="005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594E"/>
  <w15:chartTrackingRefBased/>
  <w15:docId w15:val="{F554DF0D-10A0-42BE-B86A-A25DE2DF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2</cp:revision>
  <dcterms:created xsi:type="dcterms:W3CDTF">2018-02-15T21:10:00Z</dcterms:created>
  <dcterms:modified xsi:type="dcterms:W3CDTF">2018-02-15T21:10:00Z</dcterms:modified>
</cp:coreProperties>
</file>