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1B1B07" w14:textId="77777777" w:rsidR="00D70481" w:rsidRDefault="00D70481" w:rsidP="00D7048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FB6E" wp14:editId="24C7927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6915150" cy="723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D6009" id="Rounded Rectangle 1" o:spid="_x0000_s1026" style="position:absolute;margin-left:0;margin-top:-6pt;width:544.5pt;height:5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pKnQIAAJEFAAAOAAAAZHJzL2Uyb0RvYy54bWysVE1v2zAMvQ/YfxB0X21nTbcGdYqgRYcB&#10;RVu0HXpWZSk2IIuapMTJfv1I+SNBV+wwLAdHFMlH8pHUxeWuNWyrfGjAlrw4yTlTVkLV2HXJfzzf&#10;fPrKWYjCVsKAVSXfq8Avlx8/XHRuoWZQg6mUZwhiw6JzJa9jdIssC7JWrQgn4JRFpQbfioiiX2eV&#10;Fx2ityab5flZ1oGvnAepQsDb617JlwlfayXjvdZBRWZKjrnF9PXp+0rfbHkhFmsvXN3IIQ3xD1m0&#10;orEYdIK6FlGwjW/+gGob6SGAjicS2gy0bqRKNWA1Rf6mmqdaOJVqQXKCm2gK/w9W3m0fPGsq7B1n&#10;VrTYokfY2EpV7BHJE3ZtFCuIps6FBVo/uQc/SAGPVPNO+5b+sRq2S9TuJ2rVLjKJl2fnxbyYYwck&#10;6r7MPp/nifvs4O18iN8UtIwOJfeUBaWQaBXb2xAxLNqPdhTRwk1jTOqhsXQRwDQV3SWBhkhdGc+2&#10;Atsfd6kOhDiyQok8M6quryed4t4ogjD2UWmkByuYpUTSYB4whZTKxqJX1aJSfah5jj8ijYKNWSQp&#10;ARKyxiQn7AFgtOxBRuweZrAnV5XmenLO/5ZY7zx5pMhg4+TcNhb8ewAGqxoi9/YjST01xNIrVHsc&#10;Hg/9VgUnbxrs3a0I8UF4XCNsNz4N8R4/2kBXchhOnNXgf713T/Y43ajlrMO1LHn4uRFecWa+W5z7&#10;8+L0lPY4CafzLzMU/LHm9VhjN+0VYOtxtjG7dCT7aMaj9tC+4AuyoqioElZi7JLL6EfhKvbPBb5B&#10;Uq1WyQx314l4a5+cJHBilcbyefcivBsGOOLo38G4wmLxZoR7W/K0sNpE0E2a7wOvA9+492lwhjeK&#10;HpZjOVkdXtLlbwAAAP//AwBQSwMEFAAGAAgAAAAhADT7b23bAAAACQEAAA8AAABkcnMvZG93bnJl&#10;di54bWxMj0FPwzAMhe9I/IfISNy2ZENCozSd0CTEFQZM4ua2pq3WOFWSbd1+/dwT3J79rOfv5evR&#10;9epIIXaeLSzmBhRx5euOGwtfn6+zFaiYkGvsPZOFM0VYF7c3OWa1P/EHHbepURLCMUMLbUpDpnWs&#10;WnIY534gFu/XB4dJxtDoOuBJwl2vl8Y8aocdy4cWB9q0VO23B2dhZ34uuGFdvu2+q/27D6F8OAdr&#10;7+/Gl2dQicb0dwwTvqBDIUylP3AdVW9BiiQLs8VSxGSb1ZOoclKy0kWu/zcorgAAAP//AwBQSwEC&#10;LQAUAAYACAAAACEAtoM4kv4AAADhAQAAEwAAAAAAAAAAAAAAAAAAAAAAW0NvbnRlbnRfVHlwZXNd&#10;LnhtbFBLAQItABQABgAIAAAAIQA4/SH/1gAAAJQBAAALAAAAAAAAAAAAAAAAAC8BAABfcmVscy8u&#10;cmVsc1BLAQItABQABgAIAAAAIQAWvbpKnQIAAJEFAAAOAAAAAAAAAAAAAAAAAC4CAABkcnMvZTJv&#10;RG9jLnhtbFBLAQItABQABgAIAAAAIQA0+29t2wAAAAkBAAAPAAAAAAAAAAAAAAAAAPc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36"/>
        </w:rPr>
        <w:t>Georgia Milestones Grade 8 EOG</w:t>
      </w:r>
      <w:r>
        <w:rPr>
          <w:rFonts w:ascii="Times New Roman" w:hAnsi="Times New Roman" w:cs="Times New Roman"/>
          <w:sz w:val="36"/>
        </w:rPr>
        <w:br/>
        <w:t>English Language Arts</w:t>
      </w:r>
    </w:p>
    <w:p w14:paraId="0BE8BDC7" w14:textId="77777777" w:rsidR="00D70481" w:rsidRDefault="007F68B0" w:rsidP="00D70481">
      <w:pPr>
        <w:rPr>
          <w:rFonts w:ascii="Times New Roman" w:hAnsi="Times New Roman" w:cs="Times New Roman"/>
          <w:sz w:val="36"/>
        </w:rPr>
      </w:pPr>
      <w:r w:rsidRPr="00D7048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3C718F" wp14:editId="34DD1D6B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3524250" cy="13081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B9DD" w14:textId="77777777" w:rsidR="00D70481" w:rsidRPr="007F68B0" w:rsidRDefault="00D70481" w:rsidP="007F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Day One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(Monday April 9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</w:p>
                          <w:p w14:paraId="410F2243" w14:textId="77777777" w:rsidR="007F68B0" w:rsidRDefault="007F68B0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Section 1: 90 minutes</w:t>
                            </w:r>
                          </w:p>
                          <w:p w14:paraId="7CA2290C" w14:textId="77777777" w:rsidR="00D70481" w:rsidRPr="007F68B0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Section 1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includes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the extended response question!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740DA0DA" w14:textId="77777777" w:rsidR="00D70481" w:rsidRPr="007F68B0" w:rsidRDefault="00D70481" w:rsidP="007F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Day Two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(Thursday April 12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</w:p>
                          <w:p w14:paraId="49E0AFD3" w14:textId="77777777" w:rsidR="00D70481" w:rsidRPr="007F68B0" w:rsidRDefault="007F68B0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Section 2: 75 minutes</w:t>
                            </w:r>
                          </w:p>
                          <w:p w14:paraId="4BC60965" w14:textId="77777777" w:rsidR="00D70481" w:rsidRPr="007F68B0" w:rsidRDefault="007F68B0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Section 3:</w:t>
                            </w:r>
                            <w:r w:rsidR="00D70481" w:rsidRPr="007F68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75 minutes</w:t>
                            </w:r>
                          </w:p>
                          <w:p w14:paraId="07633612" w14:textId="77777777" w:rsid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41E03DE" w14:textId="77777777" w:rsid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E871F63" w14:textId="77777777" w:rsid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70CBD43B" w14:textId="77777777" w:rsidR="00D70481" w:rsidRPr="00D70481" w:rsidRDefault="00D70481" w:rsidP="00D70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7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3.35pt;width:277.5pt;height:10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fFIQIAAB4EAAAOAAAAZHJzL2Uyb0RvYy54bWysU9tuGyEQfa/Uf0C813uJ3Tgrr6PUqatK&#10;6UVK+gEsy3pRgaGAvet+fQfWcaz0rSoPiGGGw8yZM6vbUStyEM5LMDUtZjklwnBopdnV9MfT9t2S&#10;Eh+YaZkCI2p6FJ7ert++WQ22EiX0oFrhCIIYXw22pn0Itsoyz3uhmZ+BFQadHTjNAppul7WODYiu&#10;VVbm+ftsANdaB1x4j7f3k5OuE37XCR6+dZ0XgaiaYm4h7S7tTdyz9YpVO8dsL/kpDfYPWWgmDX56&#10;hrpngZG9k39BackdeOjCjIPOoOskF6kGrKbIX1Xz2DMrUi1Ijrdnmvz/g+VfD98dkW1Ny+KaEsM0&#10;NulJjIF8gJGUkZ/B+grDHi0GhhGvsc+pVm8fgP/0xMCmZ2Yn7pyDoResxfyK+DK7eDrh+AjSDF+g&#10;xW/YPkACGjunI3lIB0F07NPx3JuYCsfLq0U5Lxfo4ugrrvJlkafuZax6fm6dD58EaBIPNXXY/ATP&#10;Dg8+xHRY9RwSf/OgZLuVSiXD7ZqNcuTAUCjbtFIFr8KUIUNNbxblIiEbiO+ThrQMKGQldU2XeVyT&#10;tCIdH02bQgKTajpjJsqc+ImUTOSEsRkxMJLWQHtEphxMgsUBw0MP7jclA4q1pv7XnjlBifpskO2b&#10;Yj6P6k7GfHFdouEuPc2lhxmOUDUNlEzHTUgTEXkwcIdd6WTi6yWTU64owkTjaWCiyi/tFPUy1us/&#10;AAAA//8DAFBLAwQUAAYACAAAACEAvm/pfNoAAAAHAQAADwAAAGRycy9kb3ducmV2LnhtbEyP0U6D&#10;QBBF3038h82Y+GLsUiKglKVRE42vrf2AAaZAys4Sdlvo3zs+6ePJndx7ptgudlAXmnzv2MB6FYEi&#10;rl3Tc2vg8P3x+AzKB+QGB8dk4EoetuXtTYF542be0WUfWiUl7HM00IUw5lr7uiOLfuVGYsmObrIY&#10;BKdWNxPOUm4HHUdRqi32LAsdjvTeUX3an62B49f8kLzM1Wc4ZLun9A37rHJXY+7vltcNqEBL+DuG&#10;X31Rh1KcKnfmxqtBWD4JBtIMlKRJkgpXBuJ1nIEuC/3fv/wBAAD//wMAUEsBAi0AFAAGAAgAAAAh&#10;ALaDOJL+AAAA4QEAABMAAAAAAAAAAAAAAAAAAAAAAFtDb250ZW50X1R5cGVzXS54bWxQSwECLQAU&#10;AAYACAAAACEAOP0h/9YAAACUAQAACwAAAAAAAAAAAAAAAAAvAQAAX3JlbHMvLnJlbHNQSwECLQAU&#10;AAYACAAAACEAhdl3xSECAAAeBAAADgAAAAAAAAAAAAAAAAAuAgAAZHJzL2Uyb0RvYy54bWxQSwEC&#10;LQAUAAYACAAAACEAvm/pfNoAAAAHAQAADwAAAAAAAAAAAAAAAAB7BAAAZHJzL2Rvd25yZXYueG1s&#10;UEsFBgAAAAAEAAQA8wAAAIIFAAAAAA==&#10;" stroked="f">
                <v:textbox>
                  <w:txbxContent>
                    <w:p w14:paraId="4048B9DD" w14:textId="77777777" w:rsidR="00D70481" w:rsidRPr="007F68B0" w:rsidRDefault="00D70481" w:rsidP="007F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</w:rPr>
                        <w:t>Day One</w:t>
                      </w:r>
                      <w:r w:rsidR="007F68B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(Monday April 9</w:t>
                      </w:r>
                      <w:r w:rsidR="007F68B0" w:rsidRPr="007F68B0"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  <w:r w:rsidRPr="007F68B0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</w:p>
                    <w:p w14:paraId="410F2243" w14:textId="77777777" w:rsidR="007F68B0" w:rsidRDefault="007F68B0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Section 1: 90 minutes</w:t>
                      </w:r>
                    </w:p>
                    <w:p w14:paraId="7CA2290C" w14:textId="77777777" w:rsidR="00D70481" w:rsidRPr="007F68B0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7F68B0">
                        <w:rPr>
                          <w:rFonts w:ascii="Times New Roman" w:hAnsi="Times New Roman" w:cs="Times New Roman"/>
                          <w:sz w:val="28"/>
                        </w:rPr>
                        <w:t>*</w:t>
                      </w:r>
                      <w:r w:rsidR="007F68B0">
                        <w:rPr>
                          <w:rFonts w:ascii="Times New Roman" w:hAnsi="Times New Roman" w:cs="Times New Roman"/>
                          <w:sz w:val="24"/>
                        </w:rPr>
                        <w:t>Section 1</w:t>
                      </w:r>
                      <w:r w:rsidRPr="007F68B0">
                        <w:rPr>
                          <w:rFonts w:ascii="Times New Roman" w:hAnsi="Times New Roman" w:cs="Times New Roman"/>
                          <w:sz w:val="24"/>
                        </w:rPr>
                        <w:t xml:space="preserve"> includes</w:t>
                      </w:r>
                      <w:r w:rsidR="007F68B0" w:rsidRPr="007F68B0">
                        <w:rPr>
                          <w:rFonts w:ascii="Times New Roman" w:hAnsi="Times New Roman" w:cs="Times New Roman"/>
                          <w:sz w:val="24"/>
                        </w:rPr>
                        <w:t xml:space="preserve"> the extended response question!</w:t>
                      </w:r>
                      <w:r w:rsidRPr="007F68B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740DA0DA" w14:textId="77777777" w:rsidR="00D70481" w:rsidRPr="007F68B0" w:rsidRDefault="00D70481" w:rsidP="007F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</w:rPr>
                        <w:t>Day Two</w:t>
                      </w:r>
                      <w:r w:rsidR="007F68B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(Thursday April 12</w:t>
                      </w:r>
                      <w:r w:rsidR="007F68B0" w:rsidRPr="007F68B0"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  <w:r w:rsidRPr="007F68B0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</w:p>
                    <w:p w14:paraId="49E0AFD3" w14:textId="77777777" w:rsidR="00D70481" w:rsidRPr="007F68B0" w:rsidRDefault="007F68B0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Section 2: 75 minutes</w:t>
                      </w:r>
                    </w:p>
                    <w:p w14:paraId="4BC60965" w14:textId="77777777" w:rsidR="00D70481" w:rsidRPr="007F68B0" w:rsidRDefault="007F68B0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Section 3:</w:t>
                      </w:r>
                      <w:r w:rsidR="00D70481" w:rsidRPr="007F68B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75 minutes</w:t>
                      </w:r>
                    </w:p>
                    <w:p w14:paraId="07633612" w14:textId="77777777" w:rsid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41E03DE" w14:textId="77777777" w:rsid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E871F63" w14:textId="77777777" w:rsid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70CBD43B" w14:textId="77777777" w:rsidR="00D70481" w:rsidRPr="00D70481" w:rsidRDefault="00D70481" w:rsidP="00D704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48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C7C052" wp14:editId="222A01E7">
                <wp:simplePos x="0" y="0"/>
                <wp:positionH relativeFrom="column">
                  <wp:posOffset>3784600</wp:posOffset>
                </wp:positionH>
                <wp:positionV relativeFrom="paragraph">
                  <wp:posOffset>29845</wp:posOffset>
                </wp:positionV>
                <wp:extent cx="2921000" cy="7429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8360" w14:textId="77777777" w:rsidR="00D70481" w:rsidRPr="007F68B0" w:rsidRDefault="00D70481" w:rsidP="00D704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Content Areas:</w:t>
                            </w:r>
                          </w:p>
                          <w:p w14:paraId="6609D6A2" w14:textId="77777777" w:rsidR="00D70481" w:rsidRPr="007F68B0" w:rsidRDefault="00D70481" w:rsidP="00D7048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Reading and Vocabulary (53%)</w:t>
                            </w:r>
                          </w:p>
                          <w:p w14:paraId="227C001C" w14:textId="77777777" w:rsidR="00D70481" w:rsidRPr="007F68B0" w:rsidRDefault="00D70481" w:rsidP="00D7048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Writing and Language (47%)</w:t>
                            </w:r>
                          </w:p>
                          <w:p w14:paraId="0A1D044C" w14:textId="77777777" w:rsid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63A8E16" w14:textId="77777777" w:rsid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F69977D" w14:textId="77777777" w:rsidR="00D70481" w:rsidRPr="00D70481" w:rsidRDefault="00D70481" w:rsidP="00D70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C052" id="_x0000_s1027" type="#_x0000_t202" style="position:absolute;margin-left:298pt;margin-top:2.35pt;width:230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w6IQIAACIEAAAOAAAAZHJzL2Uyb0RvYy54bWysU9tuGyEQfa/Uf0C817te2U288jpKnbqq&#10;lF6kpB/AAutFBYYC9m769R1Yx7HSt6o8oBlmOJw5M6xvRqPJUfqgwDZ0PispkZaDUHbf0B+Pu3fX&#10;lITIrGAarGzokwz0ZvP2zXpwtaygBy2kJwhiQz24hvYxurooAu+lYWEGTloMduANi+j6fSE8GxDd&#10;6KIqy/fFAF44D1yGgKd3U5BuMn7XSR6/dV2QkeiGIreYd5/3Nu3FZs3qvWeuV/xEg/0DC8OUxUfP&#10;UHcsMnLw6i8oo7iHAF2ccTAFdJ3iMteA1czLV9U89MzJXAuKE9xZpvD/YPnX43dPlGjokhLLDLbo&#10;UY6RfICRVEmdwYUakx4cpsURj7HLudLg7oH/DMTCtmd2L2+9h6GXTCC7ebpZXFydcEICaYcvIPAZ&#10;doiQgcbOmyQdikEQHbv0dO5MosLxsFpV87LEEMfY1aJaLXPrClY/33Y+xE8SDElGQz12PqOz432I&#10;iQ2rn1PSYwG0EjuldXb8vt1qT44Mp2SXVy7gVZq2ZGjoalktM7KFdD8PkFERp1gr09BrpIlE83FS&#10;46MV2Y5M6clGJtqe5EmKTNrEsR1zH7J2SboWxBPq5WEaWvxkaPTgf1My4MA2NPw6MC8p0Z8tar6a&#10;LxZpwrOzWF5V6PjLSHsZYZYjVEMjJZO5jflXJDks3GJvOpVle2FyooyDmNU8fZo06Zd+znr52ps/&#10;AAAA//8DAFBLAwQUAAYACAAAACEAo9irv94AAAAKAQAADwAAAGRycy9kb3ducmV2LnhtbEyPzW6D&#10;MBCE75X6DtZW6qVqTKIADcFEbaVWvebnARa8ARS8RtgJ5O1rTu1td2c0+02+m0wnbjS41rKC5SIC&#10;QVxZ3XKt4HT8en0D4Tyyxs4yKbiTg13x+JBjpu3Ie7odfC1CCLsMFTTe95mUrmrIoFvYnjhoZzsY&#10;9GEdaqkHHEO46eQqihJpsOXwocGePhuqLoerUXD+GV/izVh++1O6Xycf2KalvSv1/DS9b0F4mvyf&#10;GWb8gA5FYCrtlbUTnYJ4k4QuXsE6BTHrUTwfyjCtlinIIpf/KxS/AAAA//8DAFBLAQItABQABgAI&#10;AAAAIQC2gziS/gAAAOEBAAATAAAAAAAAAAAAAAAAAAAAAABbQ29udGVudF9UeXBlc10ueG1sUEsB&#10;Ai0AFAAGAAgAAAAhADj9If/WAAAAlAEAAAsAAAAAAAAAAAAAAAAALwEAAF9yZWxzLy5yZWxzUEsB&#10;Ai0AFAAGAAgAAAAhAMGlnDohAgAAIgQAAA4AAAAAAAAAAAAAAAAALgIAAGRycy9lMm9Eb2MueG1s&#10;UEsBAi0AFAAGAAgAAAAhAKPYq7/eAAAACgEAAA8AAAAAAAAAAAAAAAAAewQAAGRycy9kb3ducmV2&#10;LnhtbFBLBQYAAAAABAAEAPMAAACGBQAAAAA=&#10;" stroked="f">
                <v:textbox>
                  <w:txbxContent>
                    <w:p w14:paraId="65B18360" w14:textId="77777777" w:rsidR="00D70481" w:rsidRPr="007F68B0" w:rsidRDefault="00D70481" w:rsidP="00D704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Content Areas:</w:t>
                      </w:r>
                    </w:p>
                    <w:p w14:paraId="6609D6A2" w14:textId="77777777" w:rsidR="00D70481" w:rsidRPr="007F68B0" w:rsidRDefault="00D70481" w:rsidP="00D7048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Reading and Vocabulary (53%)</w:t>
                      </w:r>
                    </w:p>
                    <w:p w14:paraId="227C001C" w14:textId="77777777" w:rsidR="00D70481" w:rsidRPr="007F68B0" w:rsidRDefault="00D70481" w:rsidP="00D7048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Writing and Language (47%)</w:t>
                      </w:r>
                    </w:p>
                    <w:p w14:paraId="0A1D044C" w14:textId="77777777" w:rsid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63A8E16" w14:textId="77777777" w:rsid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F69977D" w14:textId="77777777" w:rsidR="00D70481" w:rsidRPr="00D70481" w:rsidRDefault="00D70481" w:rsidP="00D704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7B4FD" wp14:editId="17071EFC">
                <wp:simplePos x="0" y="0"/>
                <wp:positionH relativeFrom="margin">
                  <wp:posOffset>3581400</wp:posOffset>
                </wp:positionH>
                <wp:positionV relativeFrom="paragraph">
                  <wp:posOffset>29845</wp:posOffset>
                </wp:positionV>
                <wp:extent cx="3321050" cy="76200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9A4F7" id="Rounded Rectangle 3" o:spid="_x0000_s1026" style="position:absolute;margin-left:282pt;margin-top:2.35pt;width:261.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F5mwIAAJEFAAAOAAAAZHJzL2Uyb0RvYy54bWysVEtv2zAMvg/YfxB0Xx0nfWxBnSJo0WFA&#10;0QZth55VWYoNyKImKXGyXz9SfiTrih2GXWxRJD+SHyleXu0aw7bKhxpswfOTCWfKSihruy749+fb&#10;T585C1HYUhiwquB7FfjV4uOHy9bN1RQqMKXyDEFsmLeu4FWMbp5lQVaqEeEEnLKo1OAbEVH066z0&#10;okX0xmTTyeQ8a8GXzoNUIeDtTafki4SvtZLxQeugIjMFx9xi+vr0faVvtrgU87UXrqpln4b4hywa&#10;UVsMOkLdiCjYxtd/QDW19BBAxxMJTQZa11KlGrCafPKmmqdKOJVqQXKCG2kK/w9W3m9XntVlwWec&#10;WdFgix5hY0tVskckT9i1UWxGNLUuzNH6ya18LwU8Us077Rv6YzVsl6jdj9SqXWQSL2ezaT45ww5I&#10;1F2cY+sS99nB2/kQvypoGB0K7ikLSiHRKrZ3IWJYtB/sKKKF29qY1ENj6SKAqUu6SwINkbo2nm0F&#10;tj/ucqoDIY6sUCLPjKrr6kmnuDeKIIx9VBrpwQqmKZE0mAdMIaWyMe9UlShVF+oMyxvqGz1S6ARI&#10;yBqTHLF7gN/zHbC7nHt7clVprkfnyd8S65xHjxQZbBydm9qCfw/AYFV95M5+IKmjhlh6hXKPw+Oh&#10;e1XBydsae3cnQlwJj88I242rIT7gRxtoCw79ibMK/M/37skepxu1nLX4LAsefmyEV5yZbxbn/kt+&#10;ekrvOAmnZxdTFPyx5vVYYzfNNWDrc1xCTqYj2UczHLWH5gU3yJKiokpYibELLqMfhOvYrQvcQVIt&#10;l8kM364T8c4+OUngxCqN5fPuRXjXD3DE0b+H4QmL+ZsR7mzJ08JyE0HXab4PvPZ847tPg9PvKFos&#10;x3KyOmzSxS8AAAD//wMAUEsDBBQABgAIAAAAIQAQjURt3gAAAAoBAAAPAAAAZHJzL2Rvd25yZXYu&#10;eG1sTI9BT8MwDIXvSPyHyEjcWMIY21SaTmgS4gobTOLmtqat1jhVkm0dvx7vBDf7Pev5e/lqdL06&#10;UoidZwv3EwOKuPJ1x42Fj+3L3RJUTMg19p7JwpkirIrrqxyz2p/4nY6b1CgJ4ZihhTalIdM6Vi05&#10;jBM/EIv37YPDJGtodB3wJOGu11Nj5tphx/KhxYHWLVX7zcFZ2JmvH1yzLl93n9X+zYdQPpyDtbc3&#10;4/MTqERj+juGC76gQyFMpT9wHVVv4XE+ky7JwmwB6uKb5UKEUqapSLrI9f8KxS8AAAD//wMAUEsB&#10;Ai0AFAAGAAgAAAAhALaDOJL+AAAA4QEAABMAAAAAAAAAAAAAAAAAAAAAAFtDb250ZW50X1R5cGVz&#10;XS54bWxQSwECLQAUAAYACAAAACEAOP0h/9YAAACUAQAACwAAAAAAAAAAAAAAAAAvAQAAX3JlbHMv&#10;LnJlbHNQSwECLQAUAAYACAAAACEAJYBheZsCAACRBQAADgAAAAAAAAAAAAAAAAAuAgAAZHJzL2Uy&#10;b0RvYy54bWxQSwECLQAUAAYACAAAACEAEI1Ebd4AAAAKAQAADwAAAAAAAAAAAAAAAAD1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7048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90C4B" wp14:editId="62D989F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530600" cy="13970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39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86CDF" id="Rounded Rectangle 2" o:spid="_x0000_s1026" style="position:absolute;margin-left:0;margin-top:.85pt;width:278pt;height:11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1tmgIAAJIFAAAOAAAAZHJzL2Uyb0RvYy54bWysVE1v2zAMvQ/YfxB0X22n30adImjRYUDR&#10;Bm2HnlVZig3IoiYpcbJfP0qynawrdhh2sUWRfCSfSF5dbztFNsK6FnRFi6OcEqE51K1eVfT7y92X&#10;C0qcZ7pmCrSo6E44ej3//OmqN6WYQQOqFpYgiHZlbyraeG/KLHO8ER1zR2CERqUE2zGPol1ltWU9&#10;oncqm+X5WdaDrY0FLpzD29ukpPOIL6Xg/lFKJzxRFcXcfPza+H0L32x+xcqVZaZp+ZAG+4csOtZq&#10;DDpB3TLPyNq2f0B1LbfgQPojDl0GUrZcxBqwmiJ/V81zw4yItSA5zkw0uf8Hyx82S0vauqIzSjTr&#10;8ImeYK1rUZMnJI/plRJkFmjqjSvR+tks7SA5PIaat9J24Y/VkG2kdjdRK7aecLw8Pj3Oz3J8AY66&#10;4vjyPEcBcbK9u7HOfxXQkXCoqA1phBwir2xz73yyH+1CSA13rVJ4z0qlw9eBautwF4XQReJGWbJh&#10;+P5+WwwhD6wwgeCZhfJSQfHkd0ok1CchkR8sYRYTiZ25x2ScC+2LpGpYLVKoUyxvrG/yiNUqjYAB&#10;WWKSE/YA8Hu+I3Yqe7APriI29uSc/y2x5Dx5xMig/eTctRrsRwAKqxoiJ/uRpERNYOkN6h12j4U0&#10;Vs7wuxbf7p45v2QW5wjfG3eDf8SPVNBXFIYTJQ3Ynx/dB3tsb9RS0uNcVtT9WDMrKFHfNDb+ZXFy&#10;EgY5Cien5zMU7KHm7VCj190N4NMXuIUMj8dg79V4lBa6V1whixAVVUxzjF1R7u0o3Pi0L3AJcbFY&#10;RDMcXsP8vX42PIAHVkNbvmxfmTVDA3vs/QcYZ5iV71o42QZPDYu1B9nG/t7zOvCNgx8bZ1hSYbMc&#10;ytFqv0rnvwAAAP//AwBQSwMEFAAGAAgAAAAhAC0TgOjaAAAABgEAAA8AAABkcnMvZG93bnJldi54&#10;bWxMj8FOwzAQRO9I/IO1SNyoQ1ALSuNUqBLiCqVU4raJt0nUeB3Zbpvy9SwnOM7MavZNuZrcoE4U&#10;Yu/ZwP0sA0XceNtza2D78XL3BComZIuDZzJwoQir6vqqxML6M7/TaZNaJSUcCzTQpTQWWsemI4dx&#10;5kdiyfY+OEwiQ6ttwLOUu0HnWbbQDnuWDx2OtO6oOWyOzsAu+/rGNev6dffZHN58CPXDJRhzezM9&#10;L0ElmtLfMfziCzpUwlT7I9uoBgMyJIn7CErC+XwhujaQ5+LoqtT/8asfAAAA//8DAFBLAQItABQA&#10;BgAIAAAAIQC2gziS/gAAAOEBAAATAAAAAAAAAAAAAAAAAAAAAABbQ29udGVudF9UeXBlc10ueG1s&#10;UEsBAi0AFAAGAAgAAAAhADj9If/WAAAAlAEAAAsAAAAAAAAAAAAAAAAALwEAAF9yZWxzLy5yZWxz&#10;UEsBAi0AFAAGAAgAAAAhAOtKnW2aAgAAkgUAAA4AAAAAAAAAAAAAAAAALgIAAGRycy9lMm9Eb2Mu&#10;eG1sUEsBAi0AFAAGAAgAAAAhAC0TgOjaAAAABgEAAA8AAAAAAAAAAAAAAAAA9AQAAGRycy9kb3du&#10;cmV2LnhtbFBLBQYAAAAABAAEAPMAAAD7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AC533C9" w14:textId="77777777" w:rsidR="00D70481" w:rsidRDefault="00D70481" w:rsidP="00D70481">
      <w:pPr>
        <w:rPr>
          <w:rFonts w:ascii="Times New Roman" w:hAnsi="Times New Roman" w:cs="Times New Roman"/>
          <w:sz w:val="36"/>
        </w:rPr>
      </w:pPr>
    </w:p>
    <w:p w14:paraId="7A60A492" w14:textId="77777777" w:rsidR="00D70481" w:rsidRDefault="007F68B0" w:rsidP="00D70481">
      <w:pPr>
        <w:rPr>
          <w:rFonts w:ascii="Times New Roman" w:hAnsi="Times New Roman" w:cs="Times New Roman"/>
          <w:sz w:val="36"/>
        </w:rPr>
      </w:pPr>
      <w:r w:rsidRPr="007F68B0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407A712" wp14:editId="14A15700">
                <wp:simplePos x="0" y="0"/>
                <wp:positionH relativeFrom="margin">
                  <wp:posOffset>3625850</wp:posOffset>
                </wp:positionH>
                <wp:positionV relativeFrom="paragraph">
                  <wp:posOffset>90805</wp:posOffset>
                </wp:positionV>
                <wp:extent cx="3308350" cy="351155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51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02A9" w14:textId="77777777" w:rsidR="007F68B0" w:rsidRPr="007F68B0" w:rsidRDefault="007F68B0" w:rsidP="007F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Depth of Knowledge Question Levels</w:t>
                            </w:r>
                          </w:p>
                          <w:p w14:paraId="562CF026" w14:textId="77777777" w:rsidR="007F68B0" w:rsidRPr="007F68B0" w:rsidRDefault="007F68B0" w:rsidP="007F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1505CB15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Level 1 (Recall of Information)</w:t>
                            </w:r>
                          </w:p>
                          <w:p w14:paraId="1A4C9FFA" w14:textId="77777777" w:rsidR="007F68B0" w:rsidRP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Identify, list, or define something. Recall facts, terms, or identify information.</w:t>
                            </w:r>
                          </w:p>
                          <w:p w14:paraId="08A1E7E8" w14:textId="77777777" w:rsidR="007F68B0" w:rsidRP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Questions may start with who, what, when, and where.</w:t>
                            </w:r>
                          </w:p>
                          <w:p w14:paraId="464A5798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Level 2 (Basic Reasoning)</w:t>
                            </w:r>
                          </w:p>
                          <w:p w14:paraId="2D0F316B" w14:textId="77777777" w:rsidR="007F68B0" w:rsidRP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Describe or explain something.</w:t>
                            </w:r>
                          </w:p>
                          <w:p w14:paraId="3AE7AF7C" w14:textId="77777777" w:rsidR="007F68B0" w:rsidRP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Answer the questions “how” or “why.”</w:t>
                            </w:r>
                          </w:p>
                          <w:p w14:paraId="65440B2D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Level 3 (Complex Reasoning)</w:t>
                            </w:r>
                          </w:p>
                          <w:p w14:paraId="7E6DA319" w14:textId="77777777" w:rsidR="007F68B0" w:rsidRP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Explain or justify your answers. Give reasons and evidence.</w:t>
                            </w:r>
                          </w:p>
                          <w:p w14:paraId="4F16E98C" w14:textId="77777777" w:rsidR="007F68B0" w:rsidRP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Make connections and explain a concept or a “big idea.”</w:t>
                            </w:r>
                          </w:p>
                          <w:p w14:paraId="3D0A7641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Level 4 (Extended Reasoning)</w:t>
                            </w:r>
                          </w:p>
                          <w:p w14:paraId="55675FA6" w14:textId="77777777" w:rsidR="007F68B0" w:rsidRP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Plan, investigate, or apply a deeper understanding.</w:t>
                            </w:r>
                          </w:p>
                          <w:p w14:paraId="79CD3A71" w14:textId="77777777" w:rsid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Connect and relate ideas.</w:t>
                            </w:r>
                          </w:p>
                          <w:p w14:paraId="51480AC5" w14:textId="77777777" w:rsidR="007F68B0" w:rsidRPr="007F68B0" w:rsidRDefault="007F68B0" w:rsidP="007F68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Show evidence by doing a task, creating a product, or writing a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A712" id="_x0000_s1028" type="#_x0000_t202" style="position:absolute;margin-left:285.5pt;margin-top:7.15pt;width:260.5pt;height:276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5vIgIAACQEAAAOAAAAZHJzL2Uyb0RvYy54bWysU81u2zAMvg/YOwi6L7aTeEuNOEWXLsOA&#10;7gdo9wCyLMfCJFGTlNjd05eS0zTbbsN0EEiR/ER+JNfXo1bkKJyXYGpazHJKhOHQSrOv6feH3ZsV&#10;JT4w0zIFRtT0UXh6vXn9aj3YSsyhB9UKRxDE+GqwNe1DsFWWed4LzfwMrDBo7MBpFlB1+6x1bEB0&#10;rbJ5nr/NBnCtdcCF9/h6OxnpJuF3neDha9d5EYiqKeYW0u3S3cQ726xZtXfM9pKf0mD/kIVm0uCn&#10;Z6hbFhg5OPkXlJbcgYcuzDjoDLpOcpFqwGqK/I9q7ntmRaoFyfH2TJP/f7D8y/GbI7LF3hWUGKax&#10;Rw9iDOQ9jGQe6Rmsr9Dr3qJfGPEZXVOp3t4B/+GJgW3PzF7cOAdDL1iL6RUxMrsInXB8BGmGz9Di&#10;N+wQIAGNndORO2SDIDq26fHcmpgKx8fFIl8tSjRxtC3KoihRiX+w6jncOh8+CtAkCjV12PsEz453&#10;Pkyuzy7xNw9KtjupVFLcvtkqR44M52SXzgn9NzdlyFDTq3JeJmQDMR6hWaVlwDlWUtd0lccTw1kV&#10;6fhg2iQHJtUkY9LKnPiJlEzkhLEZUyeWMTZy10D7iIQ5mMYW1wyFHtwvSgYc2Zr6nwfmBCXqk0HS&#10;r4rlMs54Upbluzkq7tLSXFqY4QhV00DJJG5D2ouYtoEbbE4nE20vmZxSxlFMxJ/WJs76pZ68XpZ7&#10;8wQAAP//AwBQSwMEFAAGAAgAAAAhAD8gDxDeAAAACwEAAA8AAABkcnMvZG93bnJldi54bWxMj81O&#10;w0AMhO9IvMPKSFwQ3fQvoSGbCpBAXFv6AE7iJhFZb5TdNunb457o0fONxjPZdrKdOtPgW8cG5rMI&#10;FHHpqpZrA4efz+cXUD4gV9g5JgMX8rDN7+8yTCs38o7O+1ArCWGfooEmhD7V2pcNWfQz1xMLO7rB&#10;YpBzqHU14CjhttOLKIq1xZblQ4M9fTRU/u5P1sDxe3xab8biKxyS3Sp+xzYp3MWYx4fp7RVUoCn8&#10;m+FaX6pDLp0Kd+LKq87AOpnLliBgtQR1NUSbhSiFoDhZgs4zfbsh/wMAAP//AwBQSwECLQAUAAYA&#10;CAAAACEAtoM4kv4AAADhAQAAEwAAAAAAAAAAAAAAAAAAAAAAW0NvbnRlbnRfVHlwZXNdLnhtbFBL&#10;AQItABQABgAIAAAAIQA4/SH/1gAAAJQBAAALAAAAAAAAAAAAAAAAAC8BAABfcmVscy8ucmVsc1BL&#10;AQItABQABgAIAAAAIQCI5Q5vIgIAACQEAAAOAAAAAAAAAAAAAAAAAC4CAABkcnMvZTJvRG9jLnht&#10;bFBLAQItABQABgAIAAAAIQA/IA8Q3gAAAAsBAAAPAAAAAAAAAAAAAAAAAHwEAABkcnMvZG93bnJl&#10;di54bWxQSwUGAAAAAAQABADzAAAAhwUAAAAA&#10;" stroked="f">
                <v:textbox>
                  <w:txbxContent>
                    <w:p w14:paraId="460202A9" w14:textId="77777777" w:rsidR="007F68B0" w:rsidRPr="007F68B0" w:rsidRDefault="007F68B0" w:rsidP="007F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Depth of Knowledge Question Levels</w:t>
                      </w:r>
                    </w:p>
                    <w:p w14:paraId="562CF026" w14:textId="77777777" w:rsidR="007F68B0" w:rsidRPr="007F68B0" w:rsidRDefault="007F68B0" w:rsidP="007F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14:paraId="1505CB15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Level 1 (Recall of Information)</w:t>
                      </w:r>
                    </w:p>
                    <w:p w14:paraId="1A4C9FFA" w14:textId="77777777" w:rsidR="007F68B0" w:rsidRPr="007F68B0" w:rsidRDefault="007F68B0" w:rsidP="007F6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Identify, list, or define something.</w:t>
                      </w: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 xml:space="preserve"> </w:t>
                      </w: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Recall facts, terms, or identify information.</w:t>
                      </w:r>
                    </w:p>
                    <w:p w14:paraId="08A1E7E8" w14:textId="77777777" w:rsidR="007F68B0" w:rsidRPr="007F68B0" w:rsidRDefault="007F68B0" w:rsidP="007F6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Questions may start with who, what, when, and where.</w:t>
                      </w:r>
                    </w:p>
                    <w:p w14:paraId="464A5798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Level 2 (Basic Reasoning)</w:t>
                      </w:r>
                    </w:p>
                    <w:p w14:paraId="2D0F316B" w14:textId="77777777" w:rsidR="007F68B0" w:rsidRPr="007F68B0" w:rsidRDefault="007F68B0" w:rsidP="007F68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Describe or explain something.</w:t>
                      </w:r>
                    </w:p>
                    <w:p w14:paraId="3AE7AF7C" w14:textId="77777777" w:rsidR="007F68B0" w:rsidRPr="007F68B0" w:rsidRDefault="007F68B0" w:rsidP="007F68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Answer the questions “how” or “why.”</w:t>
                      </w:r>
                    </w:p>
                    <w:p w14:paraId="65440B2D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Level 3 (Complex Reasoning)</w:t>
                      </w:r>
                    </w:p>
                    <w:p w14:paraId="7E6DA319" w14:textId="77777777" w:rsidR="007F68B0" w:rsidRPr="007F68B0" w:rsidRDefault="007F68B0" w:rsidP="007F68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Explain or justify your answers. Give reason</w:t>
                      </w: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s and evidence</w:t>
                      </w: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.</w:t>
                      </w:r>
                    </w:p>
                    <w:p w14:paraId="4F16E98C" w14:textId="77777777" w:rsidR="007F68B0" w:rsidRPr="007F68B0" w:rsidRDefault="007F68B0" w:rsidP="007F68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Make connections and explain a concept or a “big idea.”</w:t>
                      </w:r>
                    </w:p>
                    <w:p w14:paraId="3D0A7641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Level 4 (Extended Reasoning)</w:t>
                      </w:r>
                    </w:p>
                    <w:p w14:paraId="55675FA6" w14:textId="77777777" w:rsidR="007F68B0" w:rsidRPr="007F68B0" w:rsidRDefault="007F68B0" w:rsidP="007F68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Plan, investigate, o</w:t>
                      </w: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r apply a deeper understanding.</w:t>
                      </w:r>
                    </w:p>
                    <w:p w14:paraId="79CD3A71" w14:textId="77777777" w:rsidR="007F68B0" w:rsidRDefault="007F68B0" w:rsidP="007F68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Connect and relate ideas.</w:t>
                      </w:r>
                    </w:p>
                    <w:p w14:paraId="51480AC5" w14:textId="77777777" w:rsidR="007F68B0" w:rsidRPr="007F68B0" w:rsidRDefault="007F68B0" w:rsidP="007F68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18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Cs w:val="21"/>
                        </w:rPr>
                        <w:t>Show evidence by doing a task, creating a product, or writing a response.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35120" wp14:editId="4D0C1828">
                <wp:simplePos x="0" y="0"/>
                <wp:positionH relativeFrom="margin">
                  <wp:posOffset>3613150</wp:posOffset>
                </wp:positionH>
                <wp:positionV relativeFrom="paragraph">
                  <wp:posOffset>71755</wp:posOffset>
                </wp:positionV>
                <wp:extent cx="3321050" cy="3498850"/>
                <wp:effectExtent l="0" t="0" r="127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3498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3E6BC" id="Rounded Rectangle 6" o:spid="_x0000_s1026" style="position:absolute;margin-left:284.5pt;margin-top:5.65pt;width:261.5pt;height:27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uunQIAAJIFAAAOAAAAZHJzL2Uyb0RvYy54bWysVFFP2zAQfp+0/2D5fSQphUFEiioQ0yQE&#10;FTDxbBy7ieT4PNtt2v36ne0krRjaw7Q8OD7f3Xd3n893db3rFNkK61rQFS1OckqE5lC3el3RHy93&#10;Xy4ocZ7pminQoqJ74ej14vOnq96UYgYNqFpYgiDalb2paOO9KbPM8UZ0zJ2AERqVEmzHPIp2ndWW&#10;9YjeqWyW5+dZD7Y2FrhwDk9vk5IuIr6UgvtHKZ3wRFUUc/NxtXF9C2u2uGLl2jLTtHxIg/1DFh1r&#10;NQadoG6ZZ2Rj2z+gupZbcCD9CYcuAylbLmINWE2Rv6vmuWFGxFqQHGcmmtz/g+UP25UlbV3Rc0o0&#10;6/CKnmCja1GTJySP6bUS5DzQ1BtXovWzWdlBcrgNNe+k7cIfqyG7SO1+olbsPOF4eHo6K/IzvAGO&#10;utP55cUFCoiTHdyNdf6bgI6ETUVtSCPkEHll23vnk/1oF0JquGuVwnNWKh1WB6qtw1kUQheJG2XJ&#10;luH9+10xhDyywgSCZxbKSwXFnd8rkVCfhER+sIRZTCR25gGTcS60L5KqYbVIoc5y/MZgYxaxWqUR&#10;MCBLTHLCHgBGywQyYqeyB/vgKmJjT8753xJLzpNHjAzaT85dq8F+BKCwqiFysh9JStQElt6g3mP3&#10;WEjPyhl+1+Ld3TPnV8ziO8L7xtngH3GRCvqKwrCjpAH766PzYI/tjVpKenyXFXU/N8wKStR3jY1/&#10;Wczn4SFHYX72dYaCPda8HWv0prsBvPoCp5DhcRvsvRq30kL3iiNkGaKiimmOsSvKvR2FG5/mBQ4h&#10;LpbLaIaP1zB/r58ND+CB1dCWL7tXZs3QwB57/wHGN8zKdy2cbIOnhuXGg2xjfx94HfjGhx8bZxhS&#10;YbIcy9HqMEoXvwEAAP//AwBQSwMEFAAGAAgAAAAhADb8ZaHdAAAACwEAAA8AAABkcnMvZG93bnJl&#10;di54bWxMj8FOwzAQRO9I/IO1SNyo3URUNMSpUCXEFQpU4raJlyRqvI5st035epwTHHfeaHam3Ex2&#10;ECfyoXesYblQIIgbZ3puNXy8P989gAgR2eDgmDRcKMCmur4qsTDuzG902sVWpBAOBWroYhwLKUPT&#10;kcWwcCNxYt/OW4zp9K00Hs8p3A4yU2olLfacPnQ40raj5rA7Wg179fWDW5b1y/6zObw67+v84rW+&#10;vZmeHkFEmuKfGeb6qTpUqVPtjmyCGDTcr9ZpS0xgmYOYDWqdJaWeUZaDrEr5f0P1CwAA//8DAFBL&#10;AQItABQABgAIAAAAIQC2gziS/gAAAOEBAAATAAAAAAAAAAAAAAAAAAAAAABbQ29udGVudF9UeXBl&#10;c10ueG1sUEsBAi0AFAAGAAgAAAAhADj9If/WAAAAlAEAAAsAAAAAAAAAAAAAAAAALwEAAF9yZWxz&#10;Ly5yZWxzUEsBAi0AFAAGAAgAAAAhAMGGC66dAgAAkgUAAA4AAAAAAAAAAAAAAAAALgIAAGRycy9l&#10;Mm9Eb2MueG1sUEsBAi0AFAAGAAgAAAAhADb8ZaHdAAAACwEAAA8AAAAAAAAAAAAAAAAA9w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8966D4C" w14:textId="77777777" w:rsidR="00D70481" w:rsidRDefault="007F68B0" w:rsidP="00D70481">
      <w:pPr>
        <w:rPr>
          <w:rFonts w:ascii="Times New Roman" w:hAnsi="Times New Roman" w:cs="Times New Roman"/>
          <w:sz w:val="36"/>
        </w:rPr>
      </w:pPr>
      <w:r w:rsidRPr="00D7048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D8193D8" wp14:editId="2F119006">
                <wp:simplePos x="0" y="0"/>
                <wp:positionH relativeFrom="margin">
                  <wp:posOffset>12700</wp:posOffset>
                </wp:positionH>
                <wp:positionV relativeFrom="paragraph">
                  <wp:posOffset>257810</wp:posOffset>
                </wp:positionV>
                <wp:extent cx="3556000" cy="1289050"/>
                <wp:effectExtent l="0" t="0" r="635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CDC4" w14:textId="77777777" w:rsidR="007F68B0" w:rsidRPr="007F68B0" w:rsidRDefault="007F68B0" w:rsidP="007F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Content:</w:t>
                            </w:r>
                          </w:p>
                          <w:p w14:paraId="418BA767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Reading Text Types: </w:t>
                            </w:r>
                          </w:p>
                          <w:p w14:paraId="25A1F409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Fiction and Informational</w:t>
                            </w:r>
                          </w:p>
                          <w:p w14:paraId="511BBA09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32"/>
                              </w:rPr>
                            </w:pPr>
                          </w:p>
                          <w:p w14:paraId="2FBCD106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Constructed and Extended Response Types:</w:t>
                            </w:r>
                          </w:p>
                          <w:p w14:paraId="79ABA047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Argumentative and Informational/Explanatory</w:t>
                            </w:r>
                          </w:p>
                          <w:p w14:paraId="4830C079" w14:textId="77777777" w:rsidR="007F68B0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54C564" w14:textId="77777777" w:rsidR="007F68B0" w:rsidRPr="007F68B0" w:rsidRDefault="007F68B0" w:rsidP="007F6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93D8" id="_x0000_s1029" type="#_x0000_t202" style="position:absolute;margin-left:1pt;margin-top:20.3pt;width:280pt;height:101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SKIwIAACQEAAAOAAAAZHJzL2Uyb0RvYy54bWysU9uO2yAQfa/Uf0C8N3bceJtYcVbbbFNV&#10;2l6k3X4AxjhGBYYCib39+g44SaPtW1Ue0AwzHM6cGda3o1bkKJyXYGo6n+WUCMOhlWZf0+9PuzdL&#10;SnxgpmUKjKjps/D0dvP61XqwlSigB9UKRxDE+GqwNe1DsFWWed4LzfwMrDAY7MBpFtB1+6x1bEB0&#10;rbIiz2+yAVxrHXDhPZ7eT0G6SfhdJ3j42nVeBKJqitxC2l3am7hnmzWr9o7ZXvITDfYPLDSTBh+9&#10;QN2zwMjByb+gtOQOPHRhxkFn0HWSi1QDVjPPX1Tz2DMrUi0ojrcXmfz/g+Vfjt8ckS32bkGJYRp7&#10;9CTGQN7DSIooz2B9hVmPFvPCiMeYmkr19gH4D08MbHtm9uLOORh6wVqkN483s6urE46PIM3wGVp8&#10;hh0CJKCxczpqh2oQRMc2PV9aE6lwPHxbljd5jiGOsXmxXOVlal7GqvN163z4KECTaNTUYe8TPDs+&#10;+BDpsOqcEl/zoGS7k0olx+2brXLkyHBOdmmlCl6kKUOGmq7KokzIBuL9NEJaBpxjJXVNl8gTmabj&#10;KMcH0yY7MKkmG5koc9InSjKJE8ZmTJ0oz7I30D6jYA6mscVvhkYP7hclA45sTf3PA3OCEvXJoOir&#10;+WIRZzw5i/JdgY67jjTXEWY4QtU0UDKZ25D+RZTDwB02p5NJttjFicmJMo5iUvP0beKsX/sp68/n&#10;3vwGAAD//wMAUEsDBBQABgAIAAAAIQCSpJt53AAAAAgBAAAPAAAAZHJzL2Rvd25yZXYueG1sTI/B&#10;TsMwEETvSPyDtUhcEHUoqQshTgVIIK4t/YBNsk0i4nUUu03692xPcNyZ0eybfDO7Xp1oDJ1nCw+L&#10;BBRx5euOGwv774/7J1AhItfYeyYLZwqwKa6vcsxqP/GWTrvYKCnhkKGFNsYh0zpULTkMCz8Qi3fw&#10;o8Mo59joesRJyl2vl0litMOO5UOLA723VP3sjs7C4Wu6Wz1P5Wfcr7epecNuXfqztbc38+sLqEhz&#10;/AvDBV/QoRCm0h+5Dqq3sJQl0UKaGFBir8xFKEVPHw3oItf/BxS/AAAA//8DAFBLAQItABQABgAI&#10;AAAAIQC2gziS/gAAAOEBAAATAAAAAAAAAAAAAAAAAAAAAABbQ29udGVudF9UeXBlc10ueG1sUEsB&#10;Ai0AFAAGAAgAAAAhADj9If/WAAAAlAEAAAsAAAAAAAAAAAAAAAAALwEAAF9yZWxzLy5yZWxzUEsB&#10;Ai0AFAAGAAgAAAAhAGCn5IojAgAAJAQAAA4AAAAAAAAAAAAAAAAALgIAAGRycy9lMm9Eb2MueG1s&#10;UEsBAi0AFAAGAAgAAAAhAJKkm3ncAAAACAEAAA8AAAAAAAAAAAAAAAAAfQQAAGRycy9kb3ducmV2&#10;LnhtbFBLBQYAAAAABAAEAPMAAACGBQAAAAA=&#10;" stroked="f">
                <v:textbox>
                  <w:txbxContent>
                    <w:p w14:paraId="39BDCDC4" w14:textId="77777777" w:rsidR="007F68B0" w:rsidRPr="007F68B0" w:rsidRDefault="007F68B0" w:rsidP="007F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Content:</w:t>
                      </w:r>
                    </w:p>
                    <w:p w14:paraId="418BA767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Reading Text Types: </w:t>
                      </w:r>
                    </w:p>
                    <w:p w14:paraId="25A1F409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Fiction and Informational</w:t>
                      </w:r>
                    </w:p>
                    <w:p w14:paraId="511BBA09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32"/>
                        </w:rPr>
                      </w:pPr>
                    </w:p>
                    <w:p w14:paraId="2FBCD106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Constructed and Extended Response Types:</w:t>
                      </w:r>
                    </w:p>
                    <w:p w14:paraId="79ABA047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Argumentative and Informational/Explanatory</w:t>
                      </w:r>
                    </w:p>
                    <w:p w14:paraId="4830C079" w14:textId="77777777" w:rsidR="007F68B0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154C564" w14:textId="77777777" w:rsidR="007F68B0" w:rsidRPr="007F68B0" w:rsidRDefault="007F68B0" w:rsidP="007F68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56D796" wp14:editId="7F997745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3562350" cy="1225550"/>
                <wp:effectExtent l="0" t="0" r="1905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25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A2F9D" id="Rounded Rectangle 12" o:spid="_x0000_s1026" style="position:absolute;margin-left:0;margin-top:22.8pt;width:280.5pt;height:96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XxnQIAAJQFAAAOAAAAZHJzL2Uyb0RvYy54bWysVMFu2zAMvQ/YPwi6r47dptuMOkWQosOA&#10;oi3aDj0rshQbkEVNUuJkXz9Ksp2gK3YY5oMsiuQj+UTx6nrfKbIT1rWgK5qfzSgRmkPd6k1Ff7zc&#10;fvpCifNM10yBFhU9CEevFx8/XPWmFAU0oGphCYJoV/amoo33pswyxxvRMXcGRmhUSrAd8yjaTVZb&#10;1iN6p7JiNrvMerC1scCFc3h6k5R0EfGlFNw/SOmEJ6qimJuPq43rOqzZ4oqVG8tM0/IhDfYPWXSs&#10;1Rh0grphnpGtbf+A6lpuwYH0Zxy6DKRsuYg1YDX57E01zw0zItaC5Dgz0eT+Hyy/3z1a0tZ4dwUl&#10;mnV4R0+w1bWoyROyx/RGCYI6JKo3rkT7Z/NoB8nhNlS9l7YLf6yH7CO5h4lcsfeE4+H5/LI4n+Md&#10;cNTlRTGfo4A42dHdWOe/CehI2FTUhjxCEpFZtrtzPtmPdiGkhttWKTxnpdJhdaDaOpxFIfSRWClL&#10;dgw7wO/zIeSJFSYQPLNQXioo7vxBiYT6JCQyhCUUMZHYm0dMxrnQPk+qhtUihZrP8BuDjVnEapVG&#10;wIAsMckJewAYLRPIiJ3KHuyDq4itPTnP/pZYcp48YmTQfnLuWg32PQCFVQ2Rk/1IUqImsLSG+oD9&#10;YyE9LGf4bYt3d8ecf2QWXxLeN04H/4CLVNBXFIYdJQ3YX++dB3tscNRS0uPLrKj7uWVWUKK+a2z9&#10;r/nFRXjKUbiYfy5QsKea9alGb7sV4NXnOIcMj9tg79W4lRa6VxwiyxAVVUxzjF1R7u0orHyaGDiG&#10;uFguoxk+X8P8nX42PIAHVkNbvuxfmTVDA3vs/XsYXzEr37Rwsg2eGpZbD7KN/X3kdeAbn35snGFM&#10;hdlyKker4zBd/AYAAP//AwBQSwMEFAAGAAgAAAAhAP3OXsjcAAAABwEAAA8AAABkcnMvZG93bnJl&#10;di54bWxMj8FOwzAQRO9I/IO1SNyo05ZGVcimQpUQVyhQidsmXpKo8Tqy3Tbl6zEnOO7MaOZtuZns&#10;oE7sQ+8EYT7LQLE0zvTSIry/Pd2tQYVIYmhwwggXDrCprq9KKow7yyufdrFVqURCQQhdjGOhdWg6&#10;thRmbmRJ3pfzlmI6fauNp3Mqt4NeZFmuLfWSFjoaedtxc9gdLcI++/ymrej6ef/RHF6c9/Xy4hFv&#10;b6bHB1CRp/gXhl/8hA5VYqrdUUxQA0J6JCLcr3JQyV3l8yTUCIvlOgddlfo/f/UDAAD//wMAUEsB&#10;Ai0AFAAGAAgAAAAhALaDOJL+AAAA4QEAABMAAAAAAAAAAAAAAAAAAAAAAFtDb250ZW50X1R5cGVz&#10;XS54bWxQSwECLQAUAAYACAAAACEAOP0h/9YAAACUAQAACwAAAAAAAAAAAAAAAAAvAQAAX3JlbHMv&#10;LnJlbHNQSwECLQAUAAYACAAAACEAPD9l8Z0CAACUBQAADgAAAAAAAAAAAAAAAAAuAgAAZHJzL2Uy&#10;b0RvYy54bWxQSwECLQAUAAYACAAAACEA/c5eyNwAAAAHAQAADwAAAAAAAAAAAAAAAAD3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DEBEAFA" w14:textId="77777777" w:rsidR="00D70481" w:rsidRDefault="00D70481" w:rsidP="00D70481">
      <w:pPr>
        <w:rPr>
          <w:rFonts w:ascii="Times New Roman" w:hAnsi="Times New Roman" w:cs="Times New Roman"/>
          <w:sz w:val="36"/>
        </w:rPr>
      </w:pPr>
    </w:p>
    <w:p w14:paraId="0EA26804" w14:textId="77777777" w:rsidR="00D70481" w:rsidRDefault="00D70481" w:rsidP="00D70481">
      <w:pPr>
        <w:rPr>
          <w:rFonts w:ascii="Times New Roman" w:hAnsi="Times New Roman" w:cs="Times New Roman"/>
          <w:sz w:val="36"/>
        </w:rPr>
      </w:pPr>
    </w:p>
    <w:p w14:paraId="077D2A36" w14:textId="77777777" w:rsidR="00D70481" w:rsidRDefault="00D70481" w:rsidP="00D70481">
      <w:pPr>
        <w:rPr>
          <w:rFonts w:ascii="Times New Roman" w:hAnsi="Times New Roman" w:cs="Times New Roman"/>
          <w:sz w:val="36"/>
        </w:rPr>
      </w:pPr>
    </w:p>
    <w:p w14:paraId="67C91B67" w14:textId="77777777" w:rsidR="00D70481" w:rsidRDefault="007F68B0" w:rsidP="00D70481">
      <w:pPr>
        <w:rPr>
          <w:rFonts w:ascii="Times New Roman" w:hAnsi="Times New Roman" w:cs="Times New Roman"/>
          <w:sz w:val="36"/>
        </w:rPr>
      </w:pPr>
      <w:r w:rsidRPr="00D7048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7CE1543" wp14:editId="3812B223">
                <wp:simplePos x="0" y="0"/>
                <wp:positionH relativeFrom="margin">
                  <wp:posOffset>25400</wp:posOffset>
                </wp:positionH>
                <wp:positionV relativeFrom="paragraph">
                  <wp:posOffset>37465</wp:posOffset>
                </wp:positionV>
                <wp:extent cx="349250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AB24" w14:textId="77777777" w:rsidR="00D70481" w:rsidRPr="007F68B0" w:rsidRDefault="00D70481" w:rsidP="007F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Assessment Design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14:paraId="5AF75C6B" w14:textId="77777777" w:rsidR="00D70481" w:rsidRPr="007F68B0" w:rsidRDefault="00D70481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Selected-Response Items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48</w:t>
                            </w:r>
                          </w:p>
                          <w:p w14:paraId="5EA154A1" w14:textId="77777777" w:rsidR="00D70481" w:rsidRPr="007F68B0" w:rsidRDefault="00D70481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Technology-Enhanced Items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1</w:t>
                            </w:r>
                          </w:p>
                          <w:p w14:paraId="6E388392" w14:textId="77777777" w:rsidR="00D70481" w:rsidRPr="007F68B0" w:rsidRDefault="007F68B0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Constructed-Response Items: 3</w:t>
                            </w:r>
                          </w:p>
                          <w:p w14:paraId="091C6523" w14:textId="77777777" w:rsidR="00D70481" w:rsidRPr="007F68B0" w:rsidRDefault="00D70481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Extended Writing-Response Items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1</w:t>
                            </w:r>
                          </w:p>
                          <w:p w14:paraId="2160B52D" w14:textId="77777777" w:rsidR="00D70481" w:rsidRPr="007F68B0" w:rsidRDefault="00D70481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Field Test Items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7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szCs w:val="32"/>
                              </w:rPr>
                              <w:t>(Unscored, but not identifiable)</w:t>
                            </w:r>
                          </w:p>
                          <w:p w14:paraId="16134170" w14:textId="77777777" w:rsidR="00D70481" w:rsidRPr="007F68B0" w:rsidRDefault="00D70481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Total Items</w:t>
                            </w:r>
                            <w:r w:rsidR="007F68B0"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60</w:t>
                            </w:r>
                          </w:p>
                          <w:p w14:paraId="7BC2211A" w14:textId="77777777" w:rsid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17CE438" w14:textId="77777777" w:rsid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F4C2944" w14:textId="77777777" w:rsidR="00D70481" w:rsidRPr="00D70481" w:rsidRDefault="00D70481" w:rsidP="00D70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1543" id="_x0000_s1030" type="#_x0000_t202" style="position:absolute;margin-left:2pt;margin-top:2.95pt;width:275pt;height:1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9tIAIAACMEAAAOAAAAZHJzL2Uyb0RvYy54bWysU9uOEzEMfUfiH6K807nQ0u2o09XSpQhp&#10;uUi7fEAmk+lEJHFI0s6Ur8fJdEuBN0QeIju2T+xje307akWOwnkJpqbFLKdEGA6tNPuafn3avbqh&#10;xAdmWqbAiJqehKe3m5cv1oOtRAk9qFY4giDGV4OtaR+CrbLM815o5mdghUFjB06zgKrbZ61jA6Jr&#10;lZV5/iYbwLXWARfe4+v9ZKSbhN91gofPXedFIKqmmFtIt0t3E+9ss2bV3jHbS35Og/1DFppJg59e&#10;oO5ZYOTg5F9QWnIHHrow46Az6DrJRaoBqynyP6p57JkVqRYkx9sLTf7/wfJPxy+OyLamS0oM09ii&#10;JzEG8hZGUkZ2BusrdHq06BZGfMYup0q9fQD+zRMD256ZvbhzDoZesBazK2JkdhU64fgI0gwfocVv&#10;2CFAAho7pyN1SAZBdOzS6dKZmArHx9fzVbnI0cTRViyLeVTiH6x6DrfOh/cCNIlCTR22PsGz44MP&#10;k+uzS/zNg5LtTiqVFLdvtsqRI8Mx2aVzRv/NTRky1HS1KBcJ2UCMR2hWaRlwjJXUNb3J44nhrIp0&#10;vDNtkgOTapIxaWXO/ERKJnLC2IypERfaG2hPSJiDaWpxy1Dowf2gZMCJran/fmBOUKI+GCR9Vczn&#10;ccSTMl8sS1TctaW5tjDDEaqmgZJJ3Ia0FjFtA3fYnE4m2mIXp0zOKeMkJuLPWxNH/VpPXr92e/MT&#10;AAD//wMAUEsDBBQABgAIAAAAIQBTODNc2wAAAAcBAAAPAAAAZHJzL2Rvd25yZXYueG1sTI/BTsMw&#10;EETvSPyDtUhcEHWomoaGOBUggbi29AM28TaJiNdR7Dbp37M9wXF2VjNviu3senWmMXSeDTwtElDE&#10;tbcdNwYO3x+Pz6BCRLbYeyYDFwqwLW9vCsytn3hH531slIRwyNFAG+OQax3qlhyGhR+IxTv60WEU&#10;OTbajjhJuOv1MknW2mHH0tDiQO8t1T/7kzNw/Joe0s1UfcZDtlut37DLKn8x5v5ufn0BFWmOf89w&#10;xRd0KIWp8ie2QfUGVrIkGkg3oMRN06uuDCwzueiy0P/5y18AAAD//wMAUEsBAi0AFAAGAAgAAAAh&#10;ALaDOJL+AAAA4QEAABMAAAAAAAAAAAAAAAAAAAAAAFtDb250ZW50X1R5cGVzXS54bWxQSwECLQAU&#10;AAYACAAAACEAOP0h/9YAAACUAQAACwAAAAAAAAAAAAAAAAAvAQAAX3JlbHMvLnJlbHNQSwECLQAU&#10;AAYACAAAACEAzEKvbSACAAAjBAAADgAAAAAAAAAAAAAAAAAuAgAAZHJzL2Uyb0RvYy54bWxQSwEC&#10;LQAUAAYACAAAACEAUzgzXNsAAAAHAQAADwAAAAAAAAAAAAAAAAB6BAAAZHJzL2Rvd25yZXYueG1s&#10;UEsFBgAAAAAEAAQA8wAAAIIFAAAAAA==&#10;" stroked="f">
                <v:textbox>
                  <w:txbxContent>
                    <w:p w14:paraId="3109AB24" w14:textId="77777777" w:rsidR="00D70481" w:rsidRPr="007F68B0" w:rsidRDefault="00D70481" w:rsidP="007F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Assessment Design</w:t>
                      </w:r>
                      <w:r w:rsidR="007F68B0" w:rsidRPr="007F68B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:</w:t>
                      </w:r>
                    </w:p>
                    <w:p w14:paraId="5AF75C6B" w14:textId="77777777" w:rsidR="00D70481" w:rsidRPr="007F68B0" w:rsidRDefault="00D70481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Selected-Response Items</w:t>
                      </w:r>
                      <w:r w:rsidR="007F68B0"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</w:t>
                      </w: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48</w:t>
                      </w:r>
                    </w:p>
                    <w:p w14:paraId="5EA154A1" w14:textId="77777777" w:rsidR="00D70481" w:rsidRPr="007F68B0" w:rsidRDefault="00D70481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Technology-Enhanced Items</w:t>
                      </w:r>
                      <w:r w:rsidR="007F68B0"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</w:t>
                      </w: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1</w:t>
                      </w:r>
                    </w:p>
                    <w:p w14:paraId="6E388392" w14:textId="77777777" w:rsidR="00D70481" w:rsidRPr="007F68B0" w:rsidRDefault="007F68B0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Constructed-Response Items: 3</w:t>
                      </w:r>
                    </w:p>
                    <w:p w14:paraId="091C6523" w14:textId="77777777" w:rsidR="00D70481" w:rsidRPr="007F68B0" w:rsidRDefault="00D70481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Extended Writing-Response Items</w:t>
                      </w:r>
                      <w:r w:rsidR="007F68B0"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</w:t>
                      </w: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1</w:t>
                      </w:r>
                    </w:p>
                    <w:p w14:paraId="2160B52D" w14:textId="77777777" w:rsidR="00D70481" w:rsidRPr="007F68B0" w:rsidRDefault="00D70481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Field Test Items</w:t>
                      </w:r>
                      <w:r w:rsidR="007F68B0"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</w:t>
                      </w: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7</w:t>
                      </w:r>
                      <w:r w:rsid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7F68B0" w:rsidRPr="007F68B0">
                        <w:rPr>
                          <w:rFonts w:ascii="Times New Roman" w:hAnsi="Times New Roman" w:cs="Times New Roman"/>
                          <w:szCs w:val="32"/>
                        </w:rPr>
                        <w:t>(Unscored, but not identifiable)</w:t>
                      </w:r>
                    </w:p>
                    <w:p w14:paraId="16134170" w14:textId="77777777" w:rsidR="00D70481" w:rsidRPr="007F68B0" w:rsidRDefault="00D70481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Total Items</w:t>
                      </w:r>
                      <w:r w:rsidR="007F68B0"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</w:t>
                      </w:r>
                      <w:r w:rsidRPr="007F68B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60</w:t>
                      </w:r>
                    </w:p>
                    <w:p w14:paraId="7BC2211A" w14:textId="77777777" w:rsid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17CE438" w14:textId="77777777" w:rsid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F4C2944" w14:textId="77777777" w:rsidR="00D70481" w:rsidRPr="00D70481" w:rsidRDefault="00D70481" w:rsidP="00D704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DD393" wp14:editId="6FFA7E5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562350" cy="1644650"/>
                <wp:effectExtent l="0" t="0" r="1905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644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6CECC" id="Rounded Rectangle 10" o:spid="_x0000_s1026" style="position:absolute;margin-left:0;margin-top:.45pt;width:280.5pt;height:129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GsnQIAAJQFAAAOAAAAZHJzL2Uyb0RvYy54bWysVMFu2zAMvQ/YPwi6r47TJNuMOkWQosOA&#10;oi3aDj0rshQbkEVNUuJkXz9Ksp2gK3YY5oMsiuQj+UTx6vrQKrIX1jWgS5pfTCgRmkPV6G1Jf7zc&#10;fvpCifNMV0yBFiU9Ckevlx8/XHWmEFOoQVXCEgTRruhMSWvvTZFljteiZe4CjNColGBb5lG026yy&#10;rEP0VmXTyWSRdWArY4EL5/D0JinpMuJLKbh/kNIJT1RJMTcfVxvXTViz5RUrtpaZuuF9GuwfsmhZ&#10;ozHoCHXDPCM72/wB1TbcggPpLzi0GUjZcBFrwGryyZtqnmtmRKwFyXFmpMn9P1h+v3+0pKnw7pAe&#10;zVq8oyfY6UpU5AnZY3qrBEEdEtUZV6D9s3m0veRwG6o+SNuGP9ZDDpHc40iuOHjC8fByvphezjEI&#10;R12+mM0WKCBOdnI31vlvAloSNiW1IY+QRGSW7e+cT/aDXQip4bZRCs9ZoXRYHaimCmdRCH0k1sqS&#10;PcMO8Ie8D3lmhQkEzyyUlwqKO39UIqE+CYkMYQnTmEjszRMm41xonydVzSqRQs0n+A3BhixitUoj&#10;YECWmOSI3QMMlglkwE5l9/bBVcTWHp0nf0ssOY8eMTJoPzq3jQb7HoDCqvrIyX4gKVETWNpAdcT+&#10;sZAeljP8tsG7u2POPzKLLwnvG6eDf8BFKuhKCv2Okhrsr/fOgz02OGop6fBlltT93DErKFHfNbb+&#10;13w2C085CrP55ykK9lyzOdfoXbsGvPoc55DhcRvsvRq20kL7ikNkFaKiimmOsUvKvR2EtU8TA8cQ&#10;F6tVNMPna5i/08+GB/DAamjLl8Mrs6ZvYI+9fw/DK2bFmxZOtsFTw2rnQTaxv0+89nzj04+N04+p&#10;MFvO5Wh1GqbL3wAAAP//AwBQSwMEFAAGAAgAAAAhAPnDVj/aAAAABQEAAA8AAABkcnMvZG93bnJl&#10;di54bWxMj0FLw0AUhO+C/2F5gje7aaXFxLwUKYhXrbXgbZN9JqHZt2F326b+ep8nPQ4zzHxTric3&#10;qBOF2HtGmM8yUMSNtz23CLv357sHUDEZtmbwTAgXirCurq9KU1h/5jc6bVOrpIRjYRC6lMZC69h0&#10;5Eyc+ZFYvC8fnEkiQ6ttMGcpd4NeZNlKO9OzLHRmpE1HzWF7dAj77PPbbFjXL/uP5vDqQ6jvLwHx&#10;9mZ6egSVaEp/YfjFF3SohKn2R7ZRDQhyJCHkoMRbruYia4TFMs9BV6X+T1/9AAAA//8DAFBLAQIt&#10;ABQABgAIAAAAIQC2gziS/gAAAOEBAAATAAAAAAAAAAAAAAAAAAAAAABbQ29udGVudF9UeXBlc10u&#10;eG1sUEsBAi0AFAAGAAgAAAAhADj9If/WAAAAlAEAAAsAAAAAAAAAAAAAAAAALwEAAF9yZWxzLy5y&#10;ZWxzUEsBAi0AFAAGAAgAAAAhAG94caydAgAAlAUAAA4AAAAAAAAAAAAAAAAALgIAAGRycy9lMm9E&#10;b2MueG1sUEsBAi0AFAAGAAgAAAAhAPnDVj/aAAAABQEAAA8AAAAAAAAAAAAAAAAA9w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92D2AB1" w14:textId="77777777" w:rsidR="00D70481" w:rsidRDefault="00D70481" w:rsidP="00D70481">
      <w:pPr>
        <w:rPr>
          <w:rFonts w:ascii="Times New Roman" w:hAnsi="Times New Roman" w:cs="Times New Roman"/>
          <w:sz w:val="36"/>
        </w:rPr>
      </w:pPr>
    </w:p>
    <w:p w14:paraId="44CB8DD6" w14:textId="77777777" w:rsidR="00D70481" w:rsidRDefault="007F68B0" w:rsidP="00D70481">
      <w:pPr>
        <w:rPr>
          <w:rFonts w:ascii="Times New Roman" w:hAnsi="Times New Roman" w:cs="Times New Roman"/>
          <w:sz w:val="36"/>
        </w:rPr>
      </w:pPr>
      <w:r w:rsidRPr="00D7048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DE1647" wp14:editId="69096AB2">
                <wp:simplePos x="0" y="0"/>
                <wp:positionH relativeFrom="margin">
                  <wp:posOffset>158750</wp:posOffset>
                </wp:positionH>
                <wp:positionV relativeFrom="paragraph">
                  <wp:posOffset>905510</wp:posOffset>
                </wp:positionV>
                <wp:extent cx="6826250" cy="40322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ED1A" w14:textId="77777777" w:rsidR="00D70481" w:rsidRPr="007F68B0" w:rsidRDefault="007F68B0" w:rsidP="007F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Question </w:t>
                            </w:r>
                            <w:r w:rsidR="00D70481" w:rsidRPr="007F6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Item Types:</w:t>
                            </w: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396BCD0C" w14:textId="77777777" w:rsidR="00D70481" w:rsidRP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Selected-response item (multiple-choice):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question, problem,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 statement that appears on a test followed by several answer choices, sometimes called options 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response choices.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 student’s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task is to choose, from the alternatives provided, the best answer to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question posed in the question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The English Language Arts (ELA) selected-response items will have four answer choices.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  <w:p w14:paraId="77A60D96" w14:textId="77777777" w:rsidR="00D70481" w:rsidRP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Technology-enhanced item: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 multi-step response. For ELA, the specific type of technology-enhanced item being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used is a two-part item.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the first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part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the student responds to an inferential or key concept question related to a stimulus text.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 the second part, the student provides evidence from the same text to support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inference or idea. In both parts of an EBSR item, the student selects the responses from the choices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provided. In the first part, there is one correct answer. In the second part, the student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may be asked to choose more than one appropriate response. 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  <w:p w14:paraId="38643797" w14:textId="77777777" w:rsidR="00D70481" w:rsidRDefault="00D70481" w:rsidP="00D704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Constructed-response item: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asks a question and solicits the student to provide a response he or she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constructs on his or her own, as opposed to selecting from options provided. The constructed-response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items on the EOG assessment will be worth two points. Partial credit may be awarded if part of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response is correct.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F68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  <w:p w14:paraId="77B57EAF" w14:textId="77777777" w:rsidR="00D70481" w:rsidRPr="00D70481" w:rsidRDefault="00D70481" w:rsidP="007F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F6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Extended writing-response item: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require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students to produce arguments or develop an informative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response. As part of the extended writing task, students must first read two passages and then respond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three multiple-choice items and one constructed-response item. The writing task is worth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704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seven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1647" id="_x0000_s1031" type="#_x0000_t202" style="position:absolute;margin-left:12.5pt;margin-top:71.3pt;width:537.5pt;height:31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aMIQIAACMEAAAOAAAAZHJzL2Uyb0RvYy54bWysU81u2zAMvg/YOwi6L3bcJEuNOEWXLsOA&#10;7gdo9wCMLMfCJNGTlNjd04+S0zTbbsN0EEiR/ER+JFc3g9HsKJ1XaCs+neScSSuwVnZf8W+P2zdL&#10;znwAW4NGKyv+JD2/Wb9+teq7UhbYoq6lYwRifdl3FW9D6Mos86KVBvwEO2nJ2KAzEEh1+6x20BO6&#10;0VmR54usR1d3DoX0nl7vRiNfJ/ymkSJ8aRovA9MVp9xCul26d/HO1iso9w66VolTGvAPWRhQlj49&#10;Q91BAHZw6i8oo4RDj02YCDQZNo0SMtVA1UzzP6p5aKGTqRYix3dnmvz/gxWfj18dU3XFrzmzYKhF&#10;j3II7B0OrIjs9J0vyemhI7cw0DN1OVXqu3sU3z2zuGnB7uWtc9i3EmrKbhojs4vQEcdHkF3/CWv6&#10;Bg4BE9DQOBOpIzIYoVOXns6diakIelwsi0UxJ5Mg2yy/KqIS/4DyObxzPnyQaFgUKu6o9Qkejvc+&#10;jK7PLvE3j1rVW6V1Utx+t9GOHYHGZJvOCf03N21ZT0TNi3lCthjjCRpKowKNsVam4ss8nhgOZaTj&#10;va2THEDpUaaktT3xEykZyQnDbkiNuIqxkbsd1k9EmMNxamnLSGjR/eSsp4mtuP9xACc50x8tkX49&#10;nc3iiCdlNn9bkOIuLbtLC1hBUBUPnI3iJqS1iGlbvKXmNCrR9pLJKWWaxET8aWviqF/qyetlt9e/&#10;AAAA//8DAFBLAwQUAAYACAAAACEAlccKNN4AAAALAQAADwAAAGRycy9kb3ducmV2LnhtbEyPwU7D&#10;MBBE70j8g7VIXBC1G7UJpHEqQAJxbekHbOJtEjW2o9ht0r9ne4Ljzo5m3hTb2fbiQmPovNOwXCgQ&#10;5GpvOtdoOPx8Pr+ACBGdwd470nClANvy/q7A3PjJ7eiyj43gEBdy1NDGOORShroli2HhB3L8O/rR&#10;YuRzbKQZceJw28tEqVRa7Bw3tDjQR0v1aX+2Go7f09P6daq+4iHbrdJ37LLKX7V+fJjfNiAizfHP&#10;DDd8RoeSmSp/diaIXkOy5imR9VWSgrgZlkqxVGnIsiwFWRby/4byFwAA//8DAFBLAQItABQABgAI&#10;AAAAIQC2gziS/gAAAOEBAAATAAAAAAAAAAAAAAAAAAAAAABbQ29udGVudF9UeXBlc10ueG1sUEsB&#10;Ai0AFAAGAAgAAAAhADj9If/WAAAAlAEAAAsAAAAAAAAAAAAAAAAALwEAAF9yZWxzLy5yZWxzUEsB&#10;Ai0AFAAGAAgAAAAhAEQjVowhAgAAIwQAAA4AAAAAAAAAAAAAAAAALgIAAGRycy9lMm9Eb2MueG1s&#10;UEsBAi0AFAAGAAgAAAAhAJXHCjTeAAAACwEAAA8AAAAAAAAAAAAAAAAAewQAAGRycy9kb3ducmV2&#10;LnhtbFBLBQYAAAAABAAEAPMAAACGBQAAAAA=&#10;" stroked="f">
                <v:textbox>
                  <w:txbxContent>
                    <w:p w14:paraId="2AC3ED1A" w14:textId="77777777" w:rsidR="00D70481" w:rsidRPr="007F68B0" w:rsidRDefault="007F68B0" w:rsidP="007F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Question </w:t>
                      </w:r>
                      <w:r w:rsidR="00D70481" w:rsidRPr="007F68B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Item Types:</w:t>
                      </w:r>
                      <w:r w:rsidRPr="007F6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</w:p>
                    <w:p w14:paraId="396BCD0C" w14:textId="77777777" w:rsidR="00D70481" w:rsidRP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Selected-response item (multiple-choice):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a question, problem,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or statement that appears on a test followed by several answer choices, sometimes called options 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response choices.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The student’s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task is to choose, from the alternatives provided, the best answer to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question posed in the question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. The English Language Arts (ELA) selected-response items will have four answer choices.</w:t>
                      </w:r>
                      <w:r w:rsidR="007F68B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</w:p>
                    <w:p w14:paraId="77A60D96" w14:textId="77777777" w:rsidR="00D70481" w:rsidRP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Technology-enhanced item: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 xml:space="preserve"> a multi-step response. For ELA, the specific type of technology-enhanced item being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used is a two-part item.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 xml:space="preserve">In the first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part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, the student responds to an inferential or key concept question related to a stimulus text.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In the second part, the student provides evidence from the same text to support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inference or idea. In both parts of an EBSR item, the student selects the responses from the choices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 xml:space="preserve">provided. In the first part, there is one correct answer. In the second part, the student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may be asked to choose more than one appropriate response. </w:t>
                      </w:r>
                      <w:r w:rsidR="007F68B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</w:p>
                    <w:p w14:paraId="38643797" w14:textId="77777777" w:rsidR="00D70481" w:rsidRDefault="00D70481" w:rsidP="00D704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Constructed-response item: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 xml:space="preserve"> asks a question and solicits the student to provide a response he or she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constructs on his or her own, as opposed to selecting from options provided. The constructed-response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items on the EOG assessment will be worth two points. Partial credit may be awarded if part of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response is correct.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F68B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</w:p>
                    <w:p w14:paraId="77B57EAF" w14:textId="77777777" w:rsidR="00D70481" w:rsidRPr="00D70481" w:rsidRDefault="00D70481" w:rsidP="007F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F6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Extended writing-response item: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 xml:space="preserve"> require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 xml:space="preserve"> students to produce arguments or develop an informative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response. As part of the extended writing task, students must first read two passages and then respond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to three multiple-choice items and one constructed-response item. The writing task is worth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70481">
                        <w:rPr>
                          <w:rFonts w:ascii="Times New Roman" w:hAnsi="Times New Roman" w:cs="Times New Roman"/>
                          <w:sz w:val="24"/>
                        </w:rPr>
                        <w:t>seven points.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6A9E4" wp14:editId="44B069F8">
                <wp:simplePos x="0" y="0"/>
                <wp:positionH relativeFrom="margin">
                  <wp:align>left</wp:align>
                </wp:positionH>
                <wp:positionV relativeFrom="paragraph">
                  <wp:posOffset>906145</wp:posOffset>
                </wp:positionV>
                <wp:extent cx="7010400" cy="4070350"/>
                <wp:effectExtent l="0" t="0" r="1905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07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643D0" id="Rounded Rectangle 8" o:spid="_x0000_s1026" style="position:absolute;margin-left:0;margin-top:71.35pt;width:552pt;height:320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sLnQIAAJIFAAAOAAAAZHJzL2Uyb0RvYy54bWysVE1v2zAMvQ/YfxB0X+1k6doFdYogRYcB&#10;RVu0HXpWZCk2IIuapMTJfv1I+SNBV+wwLAdHFMlH8pHi1fW+MWynfKjBFnxylnOmrISytpuC/3i5&#10;/XTJWYjClsKAVQU/qMCvFx8/XLVurqZQgSmVZwhiw7x1Ba9idPMsC7JSjQhn4JRFpQbfiIii32Sl&#10;Fy2iNyab5vmXrAVfOg9ShYC3N52SLxK+1krGB62DiswUHHOL6evTd03fbHEl5hsvXFXLPg3xD1k0&#10;orYYdIS6EVGwra//gGpq6SGAjmcSmgy0rqVKNWA1k/xNNc+VcCrVguQEN9IU/h+svN89elaXBcdG&#10;WdFgi55ga0tVsickT9iNUeySaGpdmKP1s3v0vRTwSDXvtW/oH6th+0TtYaRW7SOTeHmB1c1y7IBE&#10;3Sy/yD+fJ/Kzo7vzIX5T0DA6FNxTGpRD4lXs7kLEuGg/2FFIC7e1MamJxtJFAFOXdJcEmiK1Mp7t&#10;BPY/7idUCEKcWKFEnhmV1xWUTvFgFEEY+6Q08oMlTFMiaTKPmEJKZeOkU1WiVF2o8xx/Q7AhixQ6&#10;ARKyxiRH7B5gsOxABuwu596eXFUa7NE5/1tinfPokSKDjaNzU1vw7wEYrKqP3NkPJHXUEEtrKA84&#10;PR66ZxWcvK2xd3cixEfh8R1hv3E3xAf8aANtwaE/cVaB//XePdnjeKOWsxbfZcHDz63wijPz3eLg&#10;f53MZvSQkzA7v5ii4E8161ON3TYrwNZPcAs5mY5kH81w1B6aV1whS4qKKmElxi64jH4QVrHbF7iE&#10;pFoukxk+XifinX12ksCJVRrLl/2r8K4f4Iizfw/DGxbzNyPc2ZKnheU2gq7TfB957fnGh58Gp19S&#10;tFlO5WR1XKWL3wAAAP//AwBQSwMEFAAGAAgAAAAhAO5WubHdAAAACQEAAA8AAABkcnMvZG93bnJl&#10;di54bWxMj81OwzAQhO9IfQdrK3Gjdn9EqhCnQpUQVyilErdNvCRR43Vku23K0+Oe4Lgzo9lvis1o&#10;e3EmHzrHGuYzBYK4dqbjRsP+4+VhDSJEZIO9Y9JwpQCbcnJXYG7chd/pvIuNSCUcctTQxjjkUoa6&#10;JYth5gbi5H07bzGm0zfSeLykctvLhVKP0mLH6UOLA21bqo+7k9VwUF8/uGVZvR4+6+Ob875aXr3W&#10;99Px+QlEpDH+heGGn9ChTEyVO7EJoteQhsSkrhYZiJs9V6skVRqy9TIDWRby/4LyFwAA//8DAFBL&#10;AQItABQABgAIAAAAIQC2gziS/gAAAOEBAAATAAAAAAAAAAAAAAAAAAAAAABbQ29udGVudF9UeXBl&#10;c10ueG1sUEsBAi0AFAAGAAgAAAAhADj9If/WAAAAlAEAAAsAAAAAAAAAAAAAAAAALwEAAF9yZWxz&#10;Ly5yZWxzUEsBAi0AFAAGAAgAAAAhAGxLawudAgAAkgUAAA4AAAAAAAAAAAAAAAAALgIAAGRycy9l&#10;Mm9Eb2MueG1sUEsBAi0AFAAGAAgAAAAhAO5WubHdAAAACQEAAA8AAAAAAAAAAAAAAAAA9w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D70481" w:rsidSect="00D70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A79"/>
    <w:multiLevelType w:val="hybridMultilevel"/>
    <w:tmpl w:val="D870D922"/>
    <w:lvl w:ilvl="0" w:tplc="84927C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993"/>
    <w:multiLevelType w:val="hybridMultilevel"/>
    <w:tmpl w:val="66EC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01BD"/>
    <w:multiLevelType w:val="hybridMultilevel"/>
    <w:tmpl w:val="B29E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320B"/>
    <w:multiLevelType w:val="hybridMultilevel"/>
    <w:tmpl w:val="176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1EC5"/>
    <w:multiLevelType w:val="hybridMultilevel"/>
    <w:tmpl w:val="2B7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09D5"/>
    <w:multiLevelType w:val="hybridMultilevel"/>
    <w:tmpl w:val="A9DC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81"/>
    <w:rsid w:val="00156099"/>
    <w:rsid w:val="004B766F"/>
    <w:rsid w:val="007F68B0"/>
    <w:rsid w:val="00D70481"/>
    <w:rsid w:val="00E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9A97"/>
  <w15:chartTrackingRefBased/>
  <w15:docId w15:val="{8E67E69D-3585-482B-B4EF-77AB526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Sara J</dc:creator>
  <cp:keywords/>
  <dc:description/>
  <cp:lastModifiedBy>Hoffman Mollie E</cp:lastModifiedBy>
  <cp:revision>2</cp:revision>
  <cp:lastPrinted>2018-03-22T17:10:00Z</cp:lastPrinted>
  <dcterms:created xsi:type="dcterms:W3CDTF">2018-03-23T15:29:00Z</dcterms:created>
  <dcterms:modified xsi:type="dcterms:W3CDTF">2018-03-23T15:29:00Z</dcterms:modified>
</cp:coreProperties>
</file>