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58AE" w14:textId="77777777" w:rsidR="007476E7" w:rsidRDefault="007476E7" w:rsidP="007476E7">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44"/>
          <w:szCs w:val="55"/>
        </w:rPr>
      </w:pPr>
    </w:p>
    <w:p w14:paraId="0799C7E8" w14:textId="77777777" w:rsidR="007476E7" w:rsidRDefault="007476E7" w:rsidP="007476E7">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44"/>
          <w:szCs w:val="55"/>
        </w:rPr>
      </w:pPr>
    </w:p>
    <w:p w14:paraId="3196C7B5" w14:textId="77777777" w:rsidR="007476E7" w:rsidRPr="007476E7" w:rsidRDefault="007476E7" w:rsidP="007476E7">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44"/>
          <w:szCs w:val="55"/>
        </w:rPr>
      </w:pPr>
      <w:r w:rsidRPr="007476E7">
        <w:rPr>
          <w:rFonts w:ascii="Century Gothic" w:eastAsia="Times New Roman" w:hAnsi="Century Gothic" w:cs="Times New Roman"/>
          <w:b/>
          <w:bCs/>
          <w:color w:val="008040"/>
          <w:kern w:val="36"/>
          <w:sz w:val="44"/>
          <w:szCs w:val="55"/>
        </w:rPr>
        <w:t xml:space="preserve">Art History and </w:t>
      </w:r>
      <w:proofErr w:type="gramStart"/>
      <w:r w:rsidRPr="007476E7">
        <w:rPr>
          <w:rFonts w:ascii="Century Gothic" w:eastAsia="Times New Roman" w:hAnsi="Century Gothic" w:cs="Times New Roman"/>
          <w:b/>
          <w:bCs/>
          <w:color w:val="008040"/>
          <w:kern w:val="36"/>
          <w:sz w:val="44"/>
          <w:szCs w:val="55"/>
        </w:rPr>
        <w:t>Artists</w:t>
      </w:r>
      <w:r>
        <w:rPr>
          <w:rFonts w:ascii="Century Gothic" w:eastAsia="Times New Roman" w:hAnsi="Century Gothic" w:cs="Times New Roman"/>
          <w:b/>
          <w:bCs/>
          <w:color w:val="008040"/>
          <w:kern w:val="36"/>
          <w:sz w:val="44"/>
          <w:szCs w:val="55"/>
        </w:rPr>
        <w:t xml:space="preserve">  -</w:t>
      </w:r>
      <w:proofErr w:type="gramEnd"/>
      <w:r>
        <w:rPr>
          <w:rFonts w:ascii="Century Gothic" w:eastAsia="Times New Roman" w:hAnsi="Century Gothic" w:cs="Times New Roman"/>
          <w:b/>
          <w:bCs/>
          <w:color w:val="008040"/>
          <w:kern w:val="36"/>
          <w:sz w:val="44"/>
          <w:szCs w:val="55"/>
        </w:rPr>
        <w:t xml:space="preserve"> </w:t>
      </w:r>
      <w:r w:rsidRPr="007476E7">
        <w:rPr>
          <w:rFonts w:ascii="Century Gothic" w:eastAsia="Times New Roman" w:hAnsi="Century Gothic" w:cs="Times New Roman"/>
          <w:b/>
          <w:bCs/>
          <w:color w:val="004080"/>
          <w:sz w:val="44"/>
          <w:szCs w:val="53"/>
        </w:rPr>
        <w:t>Michelangelo</w:t>
      </w:r>
    </w:p>
    <w:p w14:paraId="00782C9C" w14:textId="77777777" w:rsidR="007476E7" w:rsidRPr="007476E7" w:rsidRDefault="007476E7" w:rsidP="007476E7">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76E7">
        <w:rPr>
          <w:rFonts w:ascii="Arial" w:eastAsia="Times New Roman" w:hAnsi="Arial" w:cs="Arial"/>
          <w:b/>
          <w:bCs/>
          <w:color w:val="000000"/>
        </w:rPr>
        <w:t>Occupation:</w:t>
      </w:r>
      <w:r w:rsidRPr="007476E7">
        <w:rPr>
          <w:rFonts w:ascii="Arial" w:eastAsia="Times New Roman" w:hAnsi="Arial" w:cs="Arial"/>
          <w:color w:val="000000"/>
        </w:rPr>
        <w:t> Sculptor, Painter, Architect</w:t>
      </w:r>
    </w:p>
    <w:p w14:paraId="1D541A4E" w14:textId="77777777" w:rsidR="007476E7" w:rsidRPr="007476E7" w:rsidRDefault="007476E7" w:rsidP="007476E7">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76E7">
        <w:rPr>
          <w:rFonts w:ascii="Arial" w:eastAsia="Times New Roman" w:hAnsi="Arial" w:cs="Arial"/>
          <w:b/>
          <w:bCs/>
          <w:color w:val="000000"/>
        </w:rPr>
        <w:t>Born:</w:t>
      </w:r>
      <w:r w:rsidRPr="007476E7">
        <w:rPr>
          <w:rFonts w:ascii="Arial" w:eastAsia="Times New Roman" w:hAnsi="Arial" w:cs="Arial"/>
          <w:color w:val="000000"/>
        </w:rPr>
        <w:t xml:space="preserve"> March 6, 1475 in </w:t>
      </w:r>
      <w:proofErr w:type="spellStart"/>
      <w:r w:rsidRPr="007476E7">
        <w:rPr>
          <w:rFonts w:ascii="Arial" w:eastAsia="Times New Roman" w:hAnsi="Arial" w:cs="Arial"/>
          <w:color w:val="000000"/>
        </w:rPr>
        <w:t>Caprese</w:t>
      </w:r>
      <w:proofErr w:type="spellEnd"/>
      <w:r w:rsidRPr="007476E7">
        <w:rPr>
          <w:rFonts w:ascii="Arial" w:eastAsia="Times New Roman" w:hAnsi="Arial" w:cs="Arial"/>
          <w:color w:val="000000"/>
        </w:rPr>
        <w:t>, Italy</w:t>
      </w:r>
    </w:p>
    <w:p w14:paraId="3E81D1F4" w14:textId="77777777" w:rsidR="007476E7" w:rsidRPr="007476E7" w:rsidRDefault="007476E7" w:rsidP="007476E7">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76E7">
        <w:rPr>
          <w:rFonts w:ascii="Arial" w:eastAsia="Times New Roman" w:hAnsi="Arial" w:cs="Arial"/>
          <w:b/>
          <w:bCs/>
          <w:color w:val="000000"/>
        </w:rPr>
        <w:t>Died:</w:t>
      </w:r>
      <w:r w:rsidRPr="007476E7">
        <w:rPr>
          <w:rFonts w:ascii="Arial" w:eastAsia="Times New Roman" w:hAnsi="Arial" w:cs="Arial"/>
          <w:color w:val="000000"/>
        </w:rPr>
        <w:t> February 18, 1564 in Rome, Italy</w:t>
      </w:r>
      <w:bookmarkStart w:id="0" w:name="_GoBack"/>
      <w:bookmarkEnd w:id="0"/>
    </w:p>
    <w:p w14:paraId="15606066" w14:textId="77777777" w:rsidR="007476E7" w:rsidRPr="007476E7" w:rsidRDefault="007476E7" w:rsidP="007476E7">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476E7">
        <w:rPr>
          <w:rFonts w:ascii="Arial" w:eastAsia="Times New Roman" w:hAnsi="Arial" w:cs="Arial"/>
          <w:b/>
          <w:bCs/>
          <w:color w:val="000000"/>
        </w:rPr>
        <w:t>Famous works:</w:t>
      </w:r>
      <w:r w:rsidRPr="007476E7">
        <w:rPr>
          <w:rFonts w:ascii="Arial" w:eastAsia="Times New Roman" w:hAnsi="Arial" w:cs="Arial"/>
          <w:color w:val="000000"/>
        </w:rPr>
        <w:t> </w:t>
      </w:r>
      <w:r w:rsidRPr="007476E7">
        <w:rPr>
          <w:rFonts w:ascii="Arial" w:eastAsia="Times New Roman" w:hAnsi="Arial" w:cs="Arial"/>
          <w:i/>
          <w:iCs/>
          <w:color w:val="000000"/>
        </w:rPr>
        <w:t>David</w:t>
      </w:r>
      <w:r w:rsidRPr="007476E7">
        <w:rPr>
          <w:rFonts w:ascii="Arial" w:eastAsia="Times New Roman" w:hAnsi="Arial" w:cs="Arial"/>
          <w:color w:val="000000"/>
        </w:rPr>
        <w:t>, the </w:t>
      </w:r>
      <w:r w:rsidRPr="007476E7">
        <w:rPr>
          <w:rFonts w:ascii="Arial" w:eastAsia="Times New Roman" w:hAnsi="Arial" w:cs="Arial"/>
          <w:i/>
          <w:iCs/>
          <w:color w:val="000000"/>
        </w:rPr>
        <w:t>Pieta</w:t>
      </w:r>
      <w:r w:rsidRPr="007476E7">
        <w:rPr>
          <w:rFonts w:ascii="Arial" w:eastAsia="Times New Roman" w:hAnsi="Arial" w:cs="Arial"/>
          <w:color w:val="000000"/>
        </w:rPr>
        <w:t>, and paintings on the ceiling of the Sistine Chapel</w:t>
      </w:r>
    </w:p>
    <w:p w14:paraId="2D5EEBF8" w14:textId="77777777" w:rsidR="007476E7" w:rsidRPr="007476E7" w:rsidRDefault="007476E7" w:rsidP="007476E7">
      <w:pPr>
        <w:numPr>
          <w:ilvl w:val="0"/>
          <w:numId w:val="1"/>
        </w:numPr>
        <w:shd w:val="clear" w:color="auto" w:fill="FFFFFF"/>
        <w:spacing w:beforeAutospacing="1" w:after="0" w:afterAutospacing="1" w:line="240" w:lineRule="auto"/>
        <w:rPr>
          <w:rFonts w:ascii="Arial" w:eastAsia="Times New Roman" w:hAnsi="Arial" w:cs="Arial"/>
          <w:color w:val="000000"/>
        </w:rPr>
      </w:pPr>
      <w:r w:rsidRPr="007476E7">
        <w:rPr>
          <w:rFonts w:ascii="Arial" w:eastAsia="Times New Roman" w:hAnsi="Arial" w:cs="Arial"/>
          <w:b/>
          <w:bCs/>
          <w:color w:val="000000"/>
        </w:rPr>
        <w:t>Style/Period:</w:t>
      </w:r>
      <w:r w:rsidRPr="007476E7">
        <w:rPr>
          <w:rFonts w:ascii="Arial" w:eastAsia="Times New Roman" w:hAnsi="Arial" w:cs="Arial"/>
          <w:color w:val="000000"/>
        </w:rPr>
        <w:t> </w:t>
      </w:r>
      <w:hyperlink r:id="rId8" w:history="1">
        <w:r w:rsidRPr="007476E7">
          <w:rPr>
            <w:rFonts w:ascii="Arial" w:eastAsia="Times New Roman" w:hAnsi="Arial" w:cs="Arial"/>
            <w:color w:val="0000FF"/>
            <w:u w:val="single"/>
          </w:rPr>
          <w:t>Renaissance</w:t>
        </w:r>
      </w:hyperlink>
    </w:p>
    <w:p w14:paraId="2D8F4470" w14:textId="77777777" w:rsidR="007476E7" w:rsidRPr="007476E7" w:rsidRDefault="007476E7" w:rsidP="007476E7">
      <w:pPr>
        <w:spacing w:after="0" w:line="240" w:lineRule="auto"/>
        <w:rPr>
          <w:rFonts w:ascii="Times New Roman" w:eastAsia="Times New Roman" w:hAnsi="Times New Roman" w:cs="Times New Roman"/>
        </w:rPr>
      </w:pPr>
      <w:r w:rsidRPr="007476E7">
        <w:rPr>
          <w:rFonts w:ascii="Arial" w:eastAsia="Times New Roman" w:hAnsi="Arial" w:cs="Arial"/>
          <w:b/>
          <w:bCs/>
          <w:color w:val="000000"/>
          <w:shd w:val="clear" w:color="auto" w:fill="FFFFFF"/>
        </w:rPr>
        <w:t>Biography</w:t>
      </w:r>
      <w:proofErr w:type="gramStart"/>
      <w:r w:rsidRPr="007476E7">
        <w:rPr>
          <w:rFonts w:ascii="Arial" w:eastAsia="Times New Roman" w:hAnsi="Arial" w:cs="Arial"/>
          <w:b/>
          <w:bCs/>
          <w:color w:val="000000"/>
          <w:shd w:val="clear" w:color="auto" w:fill="FFFFFF"/>
        </w:rPr>
        <w:t>:</w:t>
      </w:r>
      <w:proofErr w:type="gramEnd"/>
      <w:r w:rsidRPr="007476E7">
        <w:rPr>
          <w:rFonts w:ascii="Arial" w:eastAsia="Times New Roman" w:hAnsi="Arial" w:cs="Arial"/>
          <w:color w:val="000000"/>
        </w:rPr>
        <w:br/>
      </w:r>
      <w:r w:rsidRPr="007476E7">
        <w:rPr>
          <w:rFonts w:ascii="Arial" w:eastAsia="Times New Roman" w:hAnsi="Arial" w:cs="Arial"/>
          <w:color w:val="000000"/>
        </w:rPr>
        <w:br/>
      </w:r>
      <w:r w:rsidRPr="007476E7">
        <w:rPr>
          <w:rFonts w:ascii="Arial" w:eastAsia="Times New Roman" w:hAnsi="Arial" w:cs="Arial"/>
          <w:b/>
          <w:bCs/>
          <w:color w:val="000000"/>
          <w:shd w:val="clear" w:color="auto" w:fill="FFFFFF"/>
        </w:rPr>
        <w:t>Where did Michelangelo grow up?</w:t>
      </w:r>
      <w:r>
        <w:rPr>
          <w:rFonts w:ascii="Arial" w:eastAsia="Times New Roman" w:hAnsi="Arial" w:cs="Arial"/>
          <w:color w:val="000000"/>
        </w:rPr>
        <w:br/>
      </w:r>
      <w:r w:rsidRPr="007476E7">
        <w:rPr>
          <w:rFonts w:ascii="Arial" w:eastAsia="Times New Roman" w:hAnsi="Arial" w:cs="Arial"/>
          <w:color w:val="000000"/>
          <w:shd w:val="clear" w:color="auto" w:fill="FFFFFF"/>
        </w:rPr>
        <w:t xml:space="preserve">Michelangelo </w:t>
      </w:r>
      <w:proofErr w:type="spellStart"/>
      <w:r w:rsidRPr="007476E7">
        <w:rPr>
          <w:rFonts w:ascii="Arial" w:eastAsia="Times New Roman" w:hAnsi="Arial" w:cs="Arial"/>
          <w:color w:val="000000"/>
          <w:shd w:val="clear" w:color="auto" w:fill="FFFFFF"/>
        </w:rPr>
        <w:t>Buonarotti</w:t>
      </w:r>
      <w:proofErr w:type="spellEnd"/>
      <w:r w:rsidRPr="007476E7">
        <w:rPr>
          <w:rFonts w:ascii="Arial" w:eastAsia="Times New Roman" w:hAnsi="Arial" w:cs="Arial"/>
          <w:color w:val="000000"/>
          <w:shd w:val="clear" w:color="auto" w:fill="FFFFFF"/>
        </w:rPr>
        <w:t xml:space="preserve"> was born in </w:t>
      </w:r>
      <w:proofErr w:type="spellStart"/>
      <w:r w:rsidRPr="007476E7">
        <w:rPr>
          <w:rFonts w:ascii="Arial" w:eastAsia="Times New Roman" w:hAnsi="Arial" w:cs="Arial"/>
          <w:color w:val="000000"/>
          <w:shd w:val="clear" w:color="auto" w:fill="FFFFFF"/>
        </w:rPr>
        <w:t>Caprese</w:t>
      </w:r>
      <w:proofErr w:type="spellEnd"/>
      <w:r w:rsidRPr="007476E7">
        <w:rPr>
          <w:rFonts w:ascii="Arial" w:eastAsia="Times New Roman" w:hAnsi="Arial" w:cs="Arial"/>
          <w:color w:val="000000"/>
          <w:shd w:val="clear" w:color="auto" w:fill="FFFFFF"/>
        </w:rPr>
        <w:t>, Italy on March 6, 1475. He was still young when his family moved to Florence where Michelangelo grew up. His mother died when he was only six years old.</w:t>
      </w:r>
      <w:r w:rsidRPr="007476E7">
        <w:rPr>
          <w:rFonts w:ascii="Arial" w:eastAsia="Times New Roman" w:hAnsi="Arial" w:cs="Arial"/>
          <w:color w:val="000000"/>
        </w:rPr>
        <w:br/>
      </w:r>
      <w:r w:rsidRPr="007476E7">
        <w:rPr>
          <w:rFonts w:ascii="Arial" w:eastAsia="Times New Roman" w:hAnsi="Arial" w:cs="Arial"/>
          <w:color w:val="000000"/>
        </w:rPr>
        <w:br/>
      </w:r>
      <w:r w:rsidRPr="007476E7">
        <w:rPr>
          <w:rFonts w:ascii="Arial" w:eastAsia="Times New Roman" w:hAnsi="Arial" w:cs="Arial"/>
          <w:color w:val="000000"/>
          <w:shd w:val="clear" w:color="auto" w:fill="FFFFFF"/>
        </w:rPr>
        <w:t>Growing up in Florence during the </w:t>
      </w:r>
      <w:hyperlink r:id="rId9" w:history="1">
        <w:r w:rsidRPr="007476E7">
          <w:rPr>
            <w:rFonts w:ascii="Arial" w:eastAsia="Times New Roman" w:hAnsi="Arial" w:cs="Arial"/>
            <w:color w:val="0000FF"/>
            <w:u w:val="single"/>
            <w:shd w:val="clear" w:color="auto" w:fill="FFFFFF"/>
          </w:rPr>
          <w:t>Italian Renaissance</w:t>
        </w:r>
      </w:hyperlink>
      <w:r w:rsidRPr="007476E7">
        <w:rPr>
          <w:rFonts w:ascii="Arial" w:eastAsia="Times New Roman" w:hAnsi="Arial" w:cs="Arial"/>
          <w:color w:val="000000"/>
          <w:shd w:val="clear" w:color="auto" w:fill="FFFFFF"/>
        </w:rPr>
        <w:t> was the perfect environment for young Michelangelo. Even as a child all he wanted to do was paint and be an artist. His father, a local government official, wanted Michelangelo to go to school, but he had little interest in school. At the age of thirteen he was apprenticed to Domenico Ghirlandaio, a painter and artist.</w:t>
      </w:r>
      <w:r w:rsidRPr="007476E7">
        <w:rPr>
          <w:rFonts w:ascii="Arial" w:eastAsia="Times New Roman" w:hAnsi="Arial" w:cs="Arial"/>
          <w:color w:val="000000"/>
        </w:rPr>
        <w:br/>
      </w:r>
      <w:r w:rsidRPr="007476E7">
        <w:rPr>
          <w:rFonts w:ascii="Arial" w:eastAsia="Times New Roman" w:hAnsi="Arial" w:cs="Arial"/>
          <w:color w:val="000000"/>
        </w:rPr>
        <w:br/>
      </w:r>
      <w:r w:rsidRPr="007476E7">
        <w:rPr>
          <w:rFonts w:ascii="Arial" w:eastAsia="Times New Roman" w:hAnsi="Arial" w:cs="Arial"/>
          <w:b/>
          <w:bCs/>
          <w:color w:val="000000"/>
          <w:shd w:val="clear" w:color="auto" w:fill="FFFFFF"/>
        </w:rPr>
        <w:t>Training to be an Artist</w:t>
      </w:r>
    </w:p>
    <w:p w14:paraId="6C415121" w14:textId="77777777" w:rsidR="007476E7" w:rsidRPr="007476E7" w:rsidRDefault="007476E7" w:rsidP="007476E7">
      <w:pPr>
        <w:shd w:val="clear" w:color="auto" w:fill="FFFFFF"/>
        <w:spacing w:after="0" w:line="240" w:lineRule="auto"/>
        <w:jc w:val="center"/>
        <w:rPr>
          <w:rFonts w:ascii="Arial" w:eastAsia="Times New Roman" w:hAnsi="Arial" w:cs="Arial"/>
          <w:color w:val="000000"/>
        </w:rPr>
      </w:pPr>
      <w:r w:rsidRPr="007476E7">
        <w:rPr>
          <w:rFonts w:ascii="Arial" w:eastAsia="Times New Roman" w:hAnsi="Arial" w:cs="Arial"/>
          <w:color w:val="888888"/>
        </w:rPr>
        <w:t>Advertisement | </w:t>
      </w:r>
      <w:hyperlink r:id="rId10" w:history="1">
        <w:r w:rsidRPr="007476E7">
          <w:rPr>
            <w:rFonts w:ascii="Arial" w:eastAsia="Times New Roman" w:hAnsi="Arial" w:cs="Arial"/>
            <w:color w:val="4DB2EC"/>
            <w:u w:val="single"/>
          </w:rPr>
          <w:t>Report Ad</w:t>
        </w:r>
      </w:hyperlink>
    </w:p>
    <w:p w14:paraId="20D25407" w14:textId="77777777" w:rsidR="007476E7" w:rsidRPr="007476E7" w:rsidRDefault="007476E7" w:rsidP="007476E7">
      <w:pPr>
        <w:spacing w:after="0" w:line="240" w:lineRule="auto"/>
        <w:rPr>
          <w:rFonts w:ascii="Times New Roman" w:eastAsia="Times New Roman" w:hAnsi="Times New Roman" w:cs="Times New Roman"/>
          <w:sz w:val="24"/>
          <w:szCs w:val="24"/>
        </w:rPr>
      </w:pPr>
      <w:r w:rsidRPr="007476E7">
        <w:rPr>
          <w:rFonts w:ascii="Arial" w:eastAsia="Times New Roman" w:hAnsi="Arial" w:cs="Arial"/>
          <w:color w:val="000000"/>
          <w:shd w:val="clear" w:color="auto" w:fill="FFFFFF"/>
        </w:rPr>
        <w:t>Michelangelo's talents became apparent as he worked for Ghirlandaio. Within a year or so he was sent to the powerful </w:t>
      </w:r>
      <w:hyperlink r:id="rId11" w:history="1">
        <w:r w:rsidRPr="007476E7">
          <w:rPr>
            <w:rFonts w:ascii="Arial" w:eastAsia="Times New Roman" w:hAnsi="Arial" w:cs="Arial"/>
            <w:color w:val="0000FF"/>
            <w:u w:val="single"/>
            <w:shd w:val="clear" w:color="auto" w:fill="FFFFFF"/>
          </w:rPr>
          <w:t>Medici family</w:t>
        </w:r>
      </w:hyperlink>
      <w:r w:rsidRPr="007476E7">
        <w:rPr>
          <w:rFonts w:ascii="Arial" w:eastAsia="Times New Roman" w:hAnsi="Arial" w:cs="Arial"/>
          <w:color w:val="000000"/>
          <w:shd w:val="clear" w:color="auto" w:fill="FFFFFF"/>
        </w:rPr>
        <w:t xml:space="preserve"> to continue his training under the sculptor </w:t>
      </w:r>
      <w:proofErr w:type="spellStart"/>
      <w:r w:rsidRPr="007476E7">
        <w:rPr>
          <w:rFonts w:ascii="Arial" w:eastAsia="Times New Roman" w:hAnsi="Arial" w:cs="Arial"/>
          <w:color w:val="000000"/>
          <w:shd w:val="clear" w:color="auto" w:fill="FFFFFF"/>
        </w:rPr>
        <w:t>Bertoldo</w:t>
      </w:r>
      <w:proofErr w:type="spellEnd"/>
      <w:r w:rsidRPr="007476E7">
        <w:rPr>
          <w:rFonts w:ascii="Arial" w:eastAsia="Times New Roman" w:hAnsi="Arial" w:cs="Arial"/>
          <w:color w:val="000000"/>
          <w:shd w:val="clear" w:color="auto" w:fill="FFFFFF"/>
        </w:rPr>
        <w:t xml:space="preserve"> di Geovanni. Michelangelo was able to work with some of the finest artists and philosophers of the time.</w:t>
      </w:r>
      <w:r w:rsidRPr="007476E7">
        <w:rPr>
          <w:rFonts w:ascii="Arial" w:eastAsia="Times New Roman" w:hAnsi="Arial" w:cs="Arial"/>
          <w:color w:val="000000"/>
        </w:rPr>
        <w:br/>
      </w:r>
      <w:r w:rsidRPr="007476E7">
        <w:rPr>
          <w:rFonts w:ascii="Arial" w:eastAsia="Times New Roman" w:hAnsi="Arial" w:cs="Arial"/>
          <w:color w:val="000000"/>
        </w:rPr>
        <w:br/>
      </w:r>
      <w:r w:rsidRPr="007476E7">
        <w:rPr>
          <w:rFonts w:ascii="Arial" w:eastAsia="Times New Roman" w:hAnsi="Arial" w:cs="Arial"/>
          <w:color w:val="000000"/>
          <w:shd w:val="clear" w:color="auto" w:fill="FFFFFF"/>
        </w:rPr>
        <w:t>Over the next few years Michelangelo produced many sculptures including </w:t>
      </w:r>
      <w:r w:rsidRPr="007476E7">
        <w:rPr>
          <w:rFonts w:ascii="Arial" w:eastAsia="Times New Roman" w:hAnsi="Arial" w:cs="Arial"/>
          <w:i/>
          <w:iCs/>
          <w:color w:val="000000"/>
          <w:shd w:val="clear" w:color="auto" w:fill="FFFFFF"/>
        </w:rPr>
        <w:t>Madonna of the Steps</w:t>
      </w:r>
      <w:r w:rsidRPr="007476E7">
        <w:rPr>
          <w:rFonts w:ascii="Arial" w:eastAsia="Times New Roman" w:hAnsi="Arial" w:cs="Arial"/>
          <w:color w:val="000000"/>
          <w:shd w:val="clear" w:color="auto" w:fill="FFFFFF"/>
        </w:rPr>
        <w:t>, </w:t>
      </w:r>
      <w:r w:rsidRPr="007476E7">
        <w:rPr>
          <w:rFonts w:ascii="Arial" w:eastAsia="Times New Roman" w:hAnsi="Arial" w:cs="Arial"/>
          <w:i/>
          <w:iCs/>
          <w:color w:val="000000"/>
          <w:shd w:val="clear" w:color="auto" w:fill="FFFFFF"/>
        </w:rPr>
        <w:t>Battle of the Centaurs</w:t>
      </w:r>
      <w:r w:rsidRPr="007476E7">
        <w:rPr>
          <w:rFonts w:ascii="Arial" w:eastAsia="Times New Roman" w:hAnsi="Arial" w:cs="Arial"/>
          <w:color w:val="000000"/>
          <w:shd w:val="clear" w:color="auto" w:fill="FFFFFF"/>
        </w:rPr>
        <w:t>, and </w:t>
      </w:r>
      <w:r w:rsidRPr="007476E7">
        <w:rPr>
          <w:rFonts w:ascii="Arial" w:eastAsia="Times New Roman" w:hAnsi="Arial" w:cs="Arial"/>
          <w:i/>
          <w:iCs/>
          <w:color w:val="000000"/>
          <w:shd w:val="clear" w:color="auto" w:fill="FFFFFF"/>
        </w:rPr>
        <w:t>Bacchus</w:t>
      </w:r>
      <w:r w:rsidRPr="007476E7">
        <w:rPr>
          <w:rFonts w:ascii="Arial" w:eastAsia="Times New Roman" w:hAnsi="Arial" w:cs="Arial"/>
          <w:color w:val="000000"/>
          <w:shd w:val="clear" w:color="auto" w:fill="FFFFFF"/>
        </w:rPr>
        <w:t>.</w:t>
      </w:r>
      <w:r w:rsidRPr="007476E7">
        <w:rPr>
          <w:rFonts w:ascii="Arial" w:eastAsia="Times New Roman" w:hAnsi="Arial" w:cs="Arial"/>
          <w:color w:val="000000"/>
        </w:rPr>
        <w:br/>
      </w:r>
      <w:r w:rsidRPr="007476E7">
        <w:rPr>
          <w:rFonts w:ascii="Arial" w:eastAsia="Times New Roman" w:hAnsi="Arial" w:cs="Arial"/>
          <w:color w:val="000000"/>
        </w:rPr>
        <w:br/>
      </w:r>
      <w:r w:rsidRPr="007476E7">
        <w:rPr>
          <w:rFonts w:ascii="Arial" w:eastAsia="Times New Roman" w:hAnsi="Arial" w:cs="Arial"/>
          <w:b/>
          <w:bCs/>
          <w:color w:val="000000"/>
          <w:shd w:val="clear" w:color="auto" w:fill="FFFFFF"/>
        </w:rPr>
        <w:t>The Pieta</w:t>
      </w:r>
      <w:r w:rsidRPr="007476E7">
        <w:rPr>
          <w:rFonts w:ascii="Arial" w:eastAsia="Times New Roman" w:hAnsi="Arial" w:cs="Arial"/>
          <w:color w:val="000000"/>
        </w:rPr>
        <w:br/>
      </w:r>
      <w:r w:rsidRPr="007476E7">
        <w:rPr>
          <w:rFonts w:ascii="Arial" w:eastAsia="Times New Roman" w:hAnsi="Arial" w:cs="Arial"/>
          <w:color w:val="000000"/>
        </w:rPr>
        <w:br/>
      </w:r>
      <w:proofErr w:type="gramStart"/>
      <w:r w:rsidRPr="007476E7">
        <w:rPr>
          <w:rFonts w:ascii="Arial" w:eastAsia="Times New Roman" w:hAnsi="Arial" w:cs="Arial"/>
          <w:color w:val="000000"/>
          <w:shd w:val="clear" w:color="auto" w:fill="FFFFFF"/>
        </w:rPr>
        <w:t>In</w:t>
      </w:r>
      <w:proofErr w:type="gramEnd"/>
      <w:r w:rsidRPr="007476E7">
        <w:rPr>
          <w:rFonts w:ascii="Arial" w:eastAsia="Times New Roman" w:hAnsi="Arial" w:cs="Arial"/>
          <w:color w:val="000000"/>
          <w:shd w:val="clear" w:color="auto" w:fill="FFFFFF"/>
        </w:rPr>
        <w:t xml:space="preserve"> 1496 Michelangelo moved to Rome. A year later he received a commission to make a sculpture called the </w:t>
      </w:r>
      <w:r w:rsidRPr="007476E7">
        <w:rPr>
          <w:rFonts w:ascii="Arial" w:eastAsia="Times New Roman" w:hAnsi="Arial" w:cs="Arial"/>
          <w:i/>
          <w:iCs/>
          <w:color w:val="000000"/>
          <w:shd w:val="clear" w:color="auto" w:fill="FFFFFF"/>
        </w:rPr>
        <w:t>Pieta</w:t>
      </w:r>
      <w:r w:rsidRPr="007476E7">
        <w:rPr>
          <w:rFonts w:ascii="Arial" w:eastAsia="Times New Roman" w:hAnsi="Arial" w:cs="Arial"/>
          <w:color w:val="000000"/>
          <w:shd w:val="clear" w:color="auto" w:fill="FFFFFF"/>
        </w:rPr>
        <w:t>. It would become one of the masterpieces of </w:t>
      </w:r>
      <w:hyperlink r:id="rId12" w:history="1">
        <w:r w:rsidRPr="007476E7">
          <w:rPr>
            <w:rFonts w:ascii="Arial" w:eastAsia="Times New Roman" w:hAnsi="Arial" w:cs="Arial"/>
            <w:color w:val="0000FF"/>
            <w:u w:val="single"/>
            <w:shd w:val="clear" w:color="auto" w:fill="FFFFFF"/>
          </w:rPr>
          <w:t>Renaissance art</w:t>
        </w:r>
      </w:hyperlink>
      <w:r w:rsidRPr="007476E7">
        <w:rPr>
          <w:rFonts w:ascii="Arial" w:eastAsia="Times New Roman" w:hAnsi="Arial" w:cs="Arial"/>
          <w:color w:val="000000"/>
          <w:shd w:val="clear" w:color="auto" w:fill="FFFFFF"/>
        </w:rPr>
        <w:t>. The sculpture shows Jesus after he was crucified lying on the lap of his mother Mary. Today this sculpture sits in St. Peter's Basilica in the Vatican. It is the only piece of art that Michelangelo signed.</w:t>
      </w:r>
      <w:r w:rsidRPr="007476E7">
        <w:rPr>
          <w:rFonts w:ascii="Arial" w:eastAsia="Times New Roman" w:hAnsi="Arial" w:cs="Arial"/>
          <w:color w:val="000000"/>
          <w:sz w:val="24"/>
          <w:szCs w:val="24"/>
        </w:rPr>
        <w:br/>
      </w:r>
    </w:p>
    <w:p w14:paraId="3FEE5FE4" w14:textId="77777777" w:rsidR="007476E7" w:rsidRPr="007476E7" w:rsidRDefault="007476E7" w:rsidP="007476E7">
      <w:pPr>
        <w:shd w:val="clear" w:color="auto" w:fill="FFFFFF"/>
        <w:spacing w:after="0" w:line="240" w:lineRule="auto"/>
        <w:jc w:val="center"/>
        <w:rPr>
          <w:rFonts w:ascii="Arial" w:eastAsia="Times New Roman" w:hAnsi="Arial" w:cs="Arial"/>
          <w:color w:val="000000"/>
          <w:sz w:val="24"/>
          <w:szCs w:val="24"/>
        </w:rPr>
      </w:pPr>
      <w:r w:rsidRPr="007476E7">
        <w:rPr>
          <w:rFonts w:ascii="Arial" w:eastAsia="Times New Roman" w:hAnsi="Arial" w:cs="Arial"/>
          <w:color w:val="000000"/>
          <w:sz w:val="24"/>
          <w:szCs w:val="24"/>
        </w:rPr>
        <w:br/>
        <w:t>The Pieta</w:t>
      </w:r>
    </w:p>
    <w:p w14:paraId="36E19561" w14:textId="77777777" w:rsidR="009B430C" w:rsidRDefault="007476E7" w:rsidP="007476E7">
      <w:r w:rsidRPr="007476E7">
        <w:rPr>
          <w:rFonts w:ascii="Arial" w:eastAsia="Times New Roman" w:hAnsi="Arial" w:cs="Arial"/>
          <w:b/>
          <w:bCs/>
          <w:color w:val="000000"/>
          <w:sz w:val="24"/>
          <w:szCs w:val="24"/>
          <w:shd w:val="clear" w:color="auto" w:fill="FFFFFF"/>
        </w:rPr>
        <w:t>Statue of David</w:t>
      </w:r>
      <w:r>
        <w:rPr>
          <w:rFonts w:ascii="Arial" w:eastAsia="Times New Roman" w:hAnsi="Arial" w:cs="Arial"/>
          <w:color w:val="000000"/>
          <w:sz w:val="24"/>
          <w:szCs w:val="24"/>
        </w:rPr>
        <w:br/>
      </w:r>
      <w:r w:rsidRPr="007476E7">
        <w:rPr>
          <w:rFonts w:ascii="Arial" w:eastAsia="Times New Roman" w:hAnsi="Arial" w:cs="Arial"/>
          <w:color w:val="000000"/>
          <w:sz w:val="24"/>
          <w:szCs w:val="24"/>
          <w:shd w:val="clear" w:color="auto" w:fill="FFFFFF"/>
        </w:rPr>
        <w:t>Michelangelo's fame as a great artist began to grow. He returned to Florence and received another commission to create a large statue of </w:t>
      </w:r>
      <w:r w:rsidRPr="007476E7">
        <w:rPr>
          <w:rFonts w:ascii="Arial" w:eastAsia="Times New Roman" w:hAnsi="Arial" w:cs="Arial"/>
          <w:i/>
          <w:iCs/>
          <w:color w:val="000000"/>
          <w:sz w:val="24"/>
          <w:szCs w:val="24"/>
          <w:shd w:val="clear" w:color="auto" w:fill="FFFFFF"/>
        </w:rPr>
        <w:t>David</w:t>
      </w:r>
      <w:r w:rsidRPr="007476E7">
        <w:rPr>
          <w:rFonts w:ascii="Arial" w:eastAsia="Times New Roman" w:hAnsi="Arial" w:cs="Arial"/>
          <w:color w:val="000000"/>
          <w:sz w:val="24"/>
          <w:szCs w:val="24"/>
          <w:shd w:val="clear" w:color="auto" w:fill="FFFFFF"/>
        </w:rPr>
        <w:t>. It took him a couple of years to finish the giant statue. The piece of marble he began with was very tall and thin. Many people didn't think he could do much with it. He worked in secrecy, not letting anyone see it until it was finished.</w:t>
      </w:r>
      <w:r w:rsidRPr="007476E7">
        <w:rPr>
          <w:rFonts w:ascii="Arial" w:eastAsia="Times New Roman" w:hAnsi="Arial" w:cs="Arial"/>
          <w:noProof/>
          <w:color w:val="000000"/>
          <w:sz w:val="24"/>
          <w:szCs w:val="24"/>
        </w:rPr>
        <w:t xml:space="preserve"> </w:t>
      </w:r>
    </w:p>
    <w:sectPr w:rsidR="009B430C" w:rsidSect="00747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3EA7"/>
    <w:multiLevelType w:val="multilevel"/>
    <w:tmpl w:val="887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7"/>
    <w:rsid w:val="007476E7"/>
    <w:rsid w:val="009B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B380"/>
  <w15:chartTrackingRefBased/>
  <w15:docId w15:val="{36924B18-F070-4B79-98E0-AD722DE1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7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7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6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76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76E7"/>
    <w:rPr>
      <w:color w:val="0000FF"/>
      <w:u w:val="single"/>
    </w:rPr>
  </w:style>
  <w:style w:type="character" w:styleId="Strong">
    <w:name w:val="Strong"/>
    <w:basedOn w:val="DefaultParagraphFont"/>
    <w:uiPriority w:val="22"/>
    <w:qFormat/>
    <w:rsid w:val="007476E7"/>
    <w:rPr>
      <w:b/>
      <w:bCs/>
    </w:rPr>
  </w:style>
  <w:style w:type="paragraph" w:styleId="BalloonText">
    <w:name w:val="Balloon Text"/>
    <w:basedOn w:val="Normal"/>
    <w:link w:val="BalloonTextChar"/>
    <w:uiPriority w:val="99"/>
    <w:semiHidden/>
    <w:unhideWhenUsed/>
    <w:rsid w:val="00747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renaissance_art.ph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cksters.com/history/renaissance_art.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cksters.com/history/renaissance/medici_family.php" TargetMode="External"/><Relationship Id="rId5" Type="http://schemas.openxmlformats.org/officeDocument/2006/relationships/styles" Target="styles.xml"/><Relationship Id="rId10" Type="http://schemas.openxmlformats.org/officeDocument/2006/relationships/hyperlink" Target="https://www.ducksters.com/biography/artists/michelangelo.php" TargetMode="External"/><Relationship Id="rId4" Type="http://schemas.openxmlformats.org/officeDocument/2006/relationships/numbering" Target="numbering.xml"/><Relationship Id="rId9" Type="http://schemas.openxmlformats.org/officeDocument/2006/relationships/hyperlink" Target="https://www.ducksters.com/history/renaissanc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401A825891A4E8B20BE409F7494EA" ma:contentTypeVersion="15" ma:contentTypeDescription="Create a new document." ma:contentTypeScope="" ma:versionID="fe7576f43fcddfa088631ae41056c9b8">
  <xsd:schema xmlns:xsd="http://www.w3.org/2001/XMLSchema" xmlns:xs="http://www.w3.org/2001/XMLSchema" xmlns:p="http://schemas.microsoft.com/office/2006/metadata/properties" xmlns:ns1="http://schemas.microsoft.com/sharepoint/v3" xmlns:ns3="a5ab78e1-91c4-4a86-a5a2-8e8e97594393" xmlns:ns4="93085232-e93c-46e6-b5fc-9869a01495fb" targetNamespace="http://schemas.microsoft.com/office/2006/metadata/properties" ma:root="true" ma:fieldsID="e67d6b2f45fdcd1bb867aadfa726f1fa" ns1:_="" ns3:_="" ns4:_="">
    <xsd:import namespace="http://schemas.microsoft.com/sharepoint/v3"/>
    <xsd:import namespace="a5ab78e1-91c4-4a86-a5a2-8e8e97594393"/>
    <xsd:import namespace="93085232-e93c-46e6-b5fc-9869a01495f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78e1-91c4-4a86-a5a2-8e8e975943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85232-e93c-46e6-b5fc-9869a01495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5FEF1EA-2902-4C87-8DA8-3AB97181A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ab78e1-91c4-4a86-a5a2-8e8e97594393"/>
    <ds:schemaRef ds:uri="93085232-e93c-46e6-b5fc-9869a0149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EDC67-1820-45DB-B2DC-3E734C066641}">
  <ds:schemaRefs>
    <ds:schemaRef ds:uri="http://schemas.microsoft.com/sharepoint/v3/contenttype/forms"/>
  </ds:schemaRefs>
</ds:datastoreItem>
</file>

<file path=customXml/itemProps3.xml><?xml version="1.0" encoding="utf-8"?>
<ds:datastoreItem xmlns:ds="http://schemas.openxmlformats.org/officeDocument/2006/customXml" ds:itemID="{F2D016C6-B13B-4326-B986-96E89FB57A4B}">
  <ds:schemaRefs>
    <ds:schemaRef ds:uri="http://schemas.microsoft.com/office/2006/documentManagement/types"/>
    <ds:schemaRef ds:uri="http://www.w3.org/XML/1998/namespace"/>
    <ds:schemaRef ds:uri="a5ab78e1-91c4-4a86-a5a2-8e8e97594393"/>
    <ds:schemaRef ds:uri="http://purl.org/dc/elements/1.1/"/>
    <ds:schemaRef ds:uri="http://schemas.microsoft.com/office/2006/metadata/properties"/>
    <ds:schemaRef ds:uri="http://schemas.microsoft.com/sharepoint/v3"/>
    <ds:schemaRef ds:uri="http://purl.org/dc/terms/"/>
    <ds:schemaRef ds:uri="93085232-e93c-46e6-b5fc-9869a01495fb"/>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2148</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Art History and Artists  - Michelangelo</vt:lpstr>
    </vt:vector>
  </TitlesOfParts>
  <Company>Muscogee County Schools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Frenasee Rathel Daughety</dc:creator>
  <cp:keywords/>
  <dc:description/>
  <cp:lastModifiedBy>Frenasee Rathel Daughety</cp:lastModifiedBy>
  <cp:revision>1</cp:revision>
  <cp:lastPrinted>2019-12-02T14:22:00Z</cp:lastPrinted>
  <dcterms:created xsi:type="dcterms:W3CDTF">2019-12-02T14:13:00Z</dcterms:created>
  <dcterms:modified xsi:type="dcterms:W3CDTF">2019-12-02T14:22:00Z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0x010100F95401A825891A4E8B20BE409F7494EA</vt:lpwstr>
  </property>
</Properties>
</file>