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5B2E7A">
        <w:rPr>
          <w:rFonts w:ascii="Century Gothic" w:hAnsi="Century Gothic"/>
          <w:sz w:val="28"/>
          <w:szCs w:val="28"/>
        </w:rPr>
        <w:t>1</w:t>
      </w:r>
      <w:r w:rsidR="0073738D">
        <w:rPr>
          <w:rFonts w:ascii="Century Gothic" w:hAnsi="Century Gothic"/>
          <w:sz w:val="28"/>
          <w:szCs w:val="28"/>
        </w:rPr>
        <w:t>9</w:t>
      </w:r>
    </w:p>
    <w:p w:rsidR="009F64C0" w:rsidRDefault="005C2B9B" w:rsidP="00F607D0">
      <w:pPr>
        <w:rPr>
          <w:rFonts w:ascii="Century Gothic" w:hAnsi="Century Gothic"/>
          <w:sz w:val="28"/>
          <w:szCs w:val="28"/>
        </w:rPr>
      </w:pPr>
      <w:r>
        <w:rPr>
          <w:rFonts w:ascii="Century Gothic" w:hAnsi="Century Gothic"/>
          <w:sz w:val="28"/>
          <w:szCs w:val="28"/>
        </w:rPr>
        <w:t xml:space="preserve">December </w:t>
      </w:r>
      <w:r w:rsidR="0073738D">
        <w:rPr>
          <w:rFonts w:ascii="Century Gothic" w:hAnsi="Century Gothic"/>
          <w:sz w:val="28"/>
          <w:szCs w:val="28"/>
        </w:rPr>
        <w:t>16-20</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0960CF"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1.  Do now</w:t>
      </w:r>
    </w:p>
    <w:p w:rsidR="005C2B9B"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2.  </w:t>
      </w:r>
      <w:r w:rsidR="007957F9">
        <w:rPr>
          <w:rFonts w:ascii="Arial Narrow" w:hAnsi="Arial Narrow" w:cs="Tahoma"/>
          <w:sz w:val="28"/>
          <w:szCs w:val="28"/>
        </w:rPr>
        <w:t>QBA</w:t>
      </w:r>
      <w:r w:rsidR="0073738D">
        <w:rPr>
          <w:rFonts w:ascii="Arial Narrow" w:hAnsi="Arial Narrow" w:cs="Tahoma"/>
          <w:sz w:val="28"/>
          <w:szCs w:val="28"/>
        </w:rPr>
        <w:t xml:space="preserve"> 2</w:t>
      </w:r>
    </w:p>
    <w:p w:rsidR="007957F9" w:rsidRDefault="007957F9"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3.  Achieve 300</w:t>
      </w:r>
      <w:r w:rsidR="00A21E20">
        <w:rPr>
          <w:rFonts w:ascii="Arial Narrow" w:hAnsi="Arial Narrow" w:cs="Tahoma"/>
          <w:sz w:val="28"/>
          <w:szCs w:val="28"/>
        </w:rPr>
        <w:t>0</w:t>
      </w:r>
    </w:p>
    <w:p w:rsidR="00BD3644" w:rsidRPr="00750477"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HW: </w:t>
      </w:r>
      <w:r w:rsidR="0073738D">
        <w:rPr>
          <w:rFonts w:ascii="Arial Narrow" w:hAnsi="Arial Narrow" w:cs="Tahoma"/>
          <w:sz w:val="28"/>
          <w:szCs w:val="28"/>
        </w:rPr>
        <w:t>no homework</w:t>
      </w:r>
      <w:r w:rsidR="005C2B9B">
        <w:rPr>
          <w:rFonts w:ascii="Arial Narrow" w:hAnsi="Arial Narrow" w:cs="Tahoma"/>
          <w:sz w:val="28"/>
          <w:szCs w:val="28"/>
        </w:rPr>
        <w:t xml:space="preserve">  </w:t>
      </w:r>
    </w:p>
    <w:p w:rsidR="009173DB" w:rsidRPr="00750477" w:rsidRDefault="009173DB" w:rsidP="009173DB">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9D271E" w:rsidRDefault="009D271E"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Do now</w:t>
      </w:r>
    </w:p>
    <w:p w:rsidR="000960CF" w:rsidRPr="00A21E20" w:rsidRDefault="0073738D" w:rsidP="00BB42B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Work on reserve </w:t>
      </w:r>
      <w:proofErr w:type="spellStart"/>
      <w:r>
        <w:rPr>
          <w:rFonts w:ascii="Arial Narrow" w:hAnsi="Arial Narrow" w:cs="Tahoma"/>
          <w:sz w:val="28"/>
          <w:szCs w:val="28"/>
        </w:rPr>
        <w:t>autospy</w:t>
      </w:r>
      <w:proofErr w:type="spellEnd"/>
    </w:p>
    <w:p w:rsidR="00A07F57" w:rsidRPr="00750477" w:rsidRDefault="009F64C0"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73738D">
        <w:rPr>
          <w:rFonts w:ascii="Arial Narrow" w:hAnsi="Arial Narrow" w:cs="Tahoma"/>
          <w:sz w:val="28"/>
          <w:szCs w:val="28"/>
        </w:rPr>
        <w:t>no homework</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BD3644" w:rsidRPr="00600B5E" w:rsidRDefault="00A94F96"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2.  </w:t>
      </w:r>
      <w:proofErr w:type="gramStart"/>
      <w:r w:rsidR="0073738D">
        <w:rPr>
          <w:rFonts w:ascii="Arial Narrow" w:hAnsi="Arial Narrow" w:cs="Tahoma"/>
          <w:sz w:val="28"/>
          <w:szCs w:val="28"/>
        </w:rPr>
        <w:t>finish</w:t>
      </w:r>
      <w:proofErr w:type="gramEnd"/>
      <w:r w:rsidR="005C2B9B">
        <w:rPr>
          <w:rFonts w:ascii="Arial Narrow" w:hAnsi="Arial Narrow" w:cs="Tahoma"/>
          <w:sz w:val="28"/>
          <w:szCs w:val="28"/>
        </w:rPr>
        <w:t xml:space="preserve"> on Reserve Autopsy</w:t>
      </w:r>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73738D">
        <w:rPr>
          <w:rFonts w:ascii="Arial Narrow" w:hAnsi="Arial Narrow" w:cs="Tahoma"/>
          <w:sz w:val="28"/>
          <w:szCs w:val="28"/>
        </w:rPr>
        <w:t>no homework</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BD3644" w:rsidRPr="00BD3644"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2.  </w:t>
      </w:r>
      <w:r w:rsidR="0073738D">
        <w:rPr>
          <w:rFonts w:ascii="Arial Narrow" w:hAnsi="Arial Narrow" w:cs="Tahoma"/>
          <w:sz w:val="28"/>
          <w:szCs w:val="28"/>
        </w:rPr>
        <w:t>closed purposeful reading</w:t>
      </w:r>
    </w:p>
    <w:p w:rsidR="00D72668" w:rsidRDefault="005B2E7A"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73738D">
        <w:rPr>
          <w:rFonts w:ascii="Arial Narrow" w:hAnsi="Arial Narrow" w:cs="Tahoma"/>
          <w:sz w:val="28"/>
          <w:szCs w:val="28"/>
        </w:rPr>
        <w:t>no homework</w:t>
      </w:r>
    </w:p>
    <w:p w:rsidR="00D72668" w:rsidRDefault="00D72668"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73738D"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Closed purposeful reading</w:t>
      </w:r>
    </w:p>
    <w:p w:rsidR="009361FB" w:rsidRPr="00750477" w:rsidRDefault="00A94F96"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w:t>
      </w:r>
      <w:r w:rsidR="005B2E7A" w:rsidRPr="00750477">
        <w:rPr>
          <w:rFonts w:ascii="Arial Narrow" w:hAnsi="Arial Narrow" w:cs="Tahoma"/>
          <w:sz w:val="28"/>
          <w:szCs w:val="28"/>
        </w:rPr>
        <w:t xml:space="preserve">W: </w:t>
      </w:r>
      <w:r w:rsidR="0073738D">
        <w:rPr>
          <w:rFonts w:ascii="Arial Narrow" w:hAnsi="Arial Narrow" w:cs="Tahoma"/>
          <w:sz w:val="28"/>
          <w:szCs w:val="28"/>
        </w:rPr>
        <w:t>no  homework, have a great break</w:t>
      </w:r>
      <w:bookmarkStart w:id="0" w:name="_GoBack"/>
      <w:bookmarkEnd w:id="0"/>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0960CF"/>
    <w:rsid w:val="001416D1"/>
    <w:rsid w:val="001C45AF"/>
    <w:rsid w:val="001D5AA6"/>
    <w:rsid w:val="001E0ACA"/>
    <w:rsid w:val="00207146"/>
    <w:rsid w:val="00290DCE"/>
    <w:rsid w:val="002C65FE"/>
    <w:rsid w:val="00334295"/>
    <w:rsid w:val="00380E10"/>
    <w:rsid w:val="00381F45"/>
    <w:rsid w:val="003A28BA"/>
    <w:rsid w:val="003B0BC9"/>
    <w:rsid w:val="003B397E"/>
    <w:rsid w:val="003D7B69"/>
    <w:rsid w:val="00517936"/>
    <w:rsid w:val="00527A7F"/>
    <w:rsid w:val="005477A4"/>
    <w:rsid w:val="00551F9F"/>
    <w:rsid w:val="005B2E7A"/>
    <w:rsid w:val="005C2B9B"/>
    <w:rsid w:val="00600B5E"/>
    <w:rsid w:val="00620A36"/>
    <w:rsid w:val="0063222B"/>
    <w:rsid w:val="00642C92"/>
    <w:rsid w:val="00725FCB"/>
    <w:rsid w:val="0073738D"/>
    <w:rsid w:val="0074676D"/>
    <w:rsid w:val="00750477"/>
    <w:rsid w:val="0075355C"/>
    <w:rsid w:val="00772E8A"/>
    <w:rsid w:val="007957F9"/>
    <w:rsid w:val="00876513"/>
    <w:rsid w:val="008A70E6"/>
    <w:rsid w:val="008B54BB"/>
    <w:rsid w:val="008C604B"/>
    <w:rsid w:val="00904B10"/>
    <w:rsid w:val="009173DB"/>
    <w:rsid w:val="009361FB"/>
    <w:rsid w:val="009D271E"/>
    <w:rsid w:val="009D50FA"/>
    <w:rsid w:val="009F64C0"/>
    <w:rsid w:val="00A03D74"/>
    <w:rsid w:val="00A07F57"/>
    <w:rsid w:val="00A21E20"/>
    <w:rsid w:val="00A46A06"/>
    <w:rsid w:val="00A81034"/>
    <w:rsid w:val="00A86D6B"/>
    <w:rsid w:val="00A94F96"/>
    <w:rsid w:val="00AA2A2D"/>
    <w:rsid w:val="00B05D9A"/>
    <w:rsid w:val="00B1749B"/>
    <w:rsid w:val="00BD313C"/>
    <w:rsid w:val="00BD3644"/>
    <w:rsid w:val="00C223FD"/>
    <w:rsid w:val="00CB10D2"/>
    <w:rsid w:val="00CD2C89"/>
    <w:rsid w:val="00CD66BE"/>
    <w:rsid w:val="00D72668"/>
    <w:rsid w:val="00DA2CA3"/>
    <w:rsid w:val="00E01DCE"/>
    <w:rsid w:val="00E13A19"/>
    <w:rsid w:val="00E62B43"/>
    <w:rsid w:val="00ED1A14"/>
    <w:rsid w:val="00EE1960"/>
    <w:rsid w:val="00EF3101"/>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2</cp:revision>
  <cp:lastPrinted>2019-12-02T14:08:00Z</cp:lastPrinted>
  <dcterms:created xsi:type="dcterms:W3CDTF">2019-12-14T19:16:00Z</dcterms:created>
  <dcterms:modified xsi:type="dcterms:W3CDTF">2019-12-14T19:16:00Z</dcterms:modified>
</cp:coreProperties>
</file>