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176" w:tblpY="-128"/>
        <w:tblW w:w="0" w:type="auto"/>
        <w:tblLook w:val="04A0" w:firstRow="1" w:lastRow="0" w:firstColumn="1" w:lastColumn="0" w:noHBand="0" w:noVBand="1"/>
      </w:tblPr>
      <w:tblGrid>
        <w:gridCol w:w="2700"/>
        <w:gridCol w:w="1175"/>
      </w:tblGrid>
      <w:tr w:rsidR="00E209EA" w:rsidTr="00E209EA">
        <w:trPr>
          <w:trHeight w:val="246"/>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Name:</w:t>
            </w:r>
          </w:p>
        </w:tc>
        <w:tc>
          <w:tcPr>
            <w:tcW w:w="1175"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Grade</w:t>
            </w:r>
          </w:p>
        </w:tc>
      </w:tr>
      <w:tr w:rsidR="00E209EA" w:rsidTr="00E209EA">
        <w:trPr>
          <w:trHeight w:val="246"/>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Date:</w:t>
            </w:r>
          </w:p>
        </w:tc>
        <w:tc>
          <w:tcPr>
            <w:tcW w:w="1175" w:type="dxa"/>
          </w:tcPr>
          <w:p w:rsidR="00E209EA" w:rsidRDefault="00E209EA" w:rsidP="00E209EA">
            <w:r>
              <w:rPr>
                <w:noProof/>
              </w:rPr>
              <mc:AlternateContent>
                <mc:Choice Requires="wps">
                  <w:drawing>
                    <wp:anchor distT="0" distB="0" distL="114300" distR="114300" simplePos="0" relativeHeight="251659264" behindDoc="0" locked="0" layoutInCell="1" allowOverlap="1">
                      <wp:simplePos x="0" y="0"/>
                      <wp:positionH relativeFrom="column">
                        <wp:posOffset>-52949</wp:posOffset>
                      </wp:positionH>
                      <wp:positionV relativeFrom="paragraph">
                        <wp:posOffset>293</wp:posOffset>
                      </wp:positionV>
                      <wp:extent cx="697523" cy="328246"/>
                      <wp:effectExtent l="0" t="0" r="26670" b="15240"/>
                      <wp:wrapNone/>
                      <wp:docPr id="1" name="Rectangle 1"/>
                      <wp:cNvGraphicFramePr/>
                      <a:graphic xmlns:a="http://schemas.openxmlformats.org/drawingml/2006/main">
                        <a:graphicData uri="http://schemas.microsoft.com/office/word/2010/wordprocessingShape">
                          <wps:wsp>
                            <wps:cNvSpPr/>
                            <wps:spPr>
                              <a:xfrm>
                                <a:off x="0" y="0"/>
                                <a:ext cx="697523" cy="32824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326C" id="Rectangle 1" o:spid="_x0000_s1026" style="position:absolute;margin-left:-4.15pt;margin-top:0;width:54.9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" fillcolor="white [3212]" strokecolor="black [3213]" strokeweight="1pt"/>
                  </w:pict>
                </mc:Fallback>
              </mc:AlternateContent>
            </w:r>
          </w:p>
        </w:tc>
      </w:tr>
      <w:tr w:rsidR="00E209EA" w:rsidTr="00E209EA">
        <w:trPr>
          <w:trHeight w:val="254"/>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Class:</w:t>
            </w:r>
          </w:p>
        </w:tc>
        <w:tc>
          <w:tcPr>
            <w:tcW w:w="1175" w:type="dxa"/>
          </w:tcPr>
          <w:p w:rsidR="00E209EA" w:rsidRDefault="00E209EA" w:rsidP="00E209EA"/>
        </w:tc>
      </w:tr>
    </w:tbl>
    <w:p w:rsidR="00E209EA" w:rsidRDefault="005E41BB">
      <w:r>
        <w:t>7</w:t>
      </w:r>
      <w:r w:rsidRPr="005E41BB">
        <w:rPr>
          <w:vertAlign w:val="superscript"/>
        </w:rPr>
        <w:t>th</w:t>
      </w:r>
      <w:r>
        <w:t xml:space="preserve"> grade Life Science</w:t>
      </w:r>
      <w:r w:rsidR="00E209EA">
        <w:tab/>
      </w:r>
      <w:r w:rsidR="00E209EA">
        <w:tab/>
      </w:r>
      <w:r w:rsidR="00E209EA">
        <w:tab/>
      </w:r>
      <w:r w:rsidR="00E209EA">
        <w:tab/>
      </w:r>
      <w:r w:rsidR="00E209EA">
        <w:tab/>
      </w:r>
    </w:p>
    <w:p w:rsidR="00E209EA" w:rsidRDefault="00E209EA">
      <w:r>
        <w:t xml:space="preserve"> Week </w:t>
      </w:r>
      <w:r w:rsidR="00D63F32">
        <w:t>2</w:t>
      </w:r>
      <w:r w:rsidR="006A3944">
        <w:t>4</w:t>
      </w:r>
      <w:r>
        <w:tab/>
      </w:r>
      <w:r>
        <w:tab/>
      </w:r>
      <w:r>
        <w:tab/>
      </w:r>
      <w:r>
        <w:tab/>
      </w:r>
    </w:p>
    <w:tbl>
      <w:tblPr>
        <w:tblStyle w:val="TableGrid"/>
        <w:tblW w:w="10795" w:type="dxa"/>
        <w:tblLook w:val="04A0" w:firstRow="1" w:lastRow="0" w:firstColumn="1" w:lastColumn="0" w:noHBand="0" w:noVBand="1"/>
      </w:tblPr>
      <w:tblGrid>
        <w:gridCol w:w="2155"/>
        <w:gridCol w:w="2250"/>
        <w:gridCol w:w="2160"/>
        <w:gridCol w:w="2160"/>
        <w:gridCol w:w="2070"/>
      </w:tblGrid>
      <w:tr w:rsidR="00FA193E" w:rsidTr="007A4EF9">
        <w:tc>
          <w:tcPr>
            <w:tcW w:w="2155" w:type="dxa"/>
          </w:tcPr>
          <w:p w:rsidR="00FA193E" w:rsidRDefault="00FA193E" w:rsidP="00FA193E">
            <w:pPr>
              <w:jc w:val="center"/>
            </w:pPr>
            <w:r>
              <w:t>Monday</w:t>
            </w:r>
          </w:p>
        </w:tc>
        <w:tc>
          <w:tcPr>
            <w:tcW w:w="2250" w:type="dxa"/>
          </w:tcPr>
          <w:p w:rsidR="00FA193E" w:rsidRDefault="00FA193E" w:rsidP="00FA193E">
            <w:pPr>
              <w:jc w:val="center"/>
            </w:pPr>
            <w:r>
              <w:t>Tuesday</w:t>
            </w:r>
          </w:p>
        </w:tc>
        <w:tc>
          <w:tcPr>
            <w:tcW w:w="2160" w:type="dxa"/>
          </w:tcPr>
          <w:p w:rsidR="00FA193E" w:rsidRDefault="00FA193E" w:rsidP="00FA193E">
            <w:pPr>
              <w:jc w:val="center"/>
            </w:pPr>
            <w:r>
              <w:t>Wednesday</w:t>
            </w:r>
          </w:p>
        </w:tc>
        <w:tc>
          <w:tcPr>
            <w:tcW w:w="2160" w:type="dxa"/>
          </w:tcPr>
          <w:p w:rsidR="00FA193E" w:rsidRDefault="00FA193E" w:rsidP="00FA193E">
            <w:pPr>
              <w:jc w:val="center"/>
            </w:pPr>
            <w:r>
              <w:t>Thursday</w:t>
            </w:r>
          </w:p>
        </w:tc>
        <w:tc>
          <w:tcPr>
            <w:tcW w:w="2070" w:type="dxa"/>
          </w:tcPr>
          <w:p w:rsidR="00FA193E" w:rsidRDefault="00FA193E" w:rsidP="00FA193E">
            <w:pPr>
              <w:jc w:val="center"/>
            </w:pPr>
            <w:r>
              <w:t>Friday</w:t>
            </w:r>
          </w:p>
        </w:tc>
      </w:tr>
      <w:tr w:rsidR="00FA193E" w:rsidRPr="002B3483" w:rsidTr="007A4EF9">
        <w:tc>
          <w:tcPr>
            <w:tcW w:w="2155" w:type="dxa"/>
          </w:tcPr>
          <w:p w:rsidR="00804D7B" w:rsidRDefault="00804D7B" w:rsidP="005A6168">
            <w:pPr>
              <w:rPr>
                <w:rFonts w:ascii="Arial Narrow" w:hAnsi="Arial Narrow"/>
              </w:rPr>
            </w:pPr>
            <w:r>
              <w:rPr>
                <w:rFonts w:ascii="Arial Narrow" w:hAnsi="Arial Narrow"/>
              </w:rPr>
              <w:t>M1:  During what phase of mitosis do the chromosomes line up in the center of the cell?</w:t>
            </w:r>
          </w:p>
          <w:p w:rsidR="006A3944" w:rsidRDefault="006A3944" w:rsidP="005A6168">
            <w:pPr>
              <w:rPr>
                <w:rFonts w:ascii="Arial Narrow" w:hAnsi="Arial Narrow"/>
              </w:rPr>
            </w:pPr>
          </w:p>
          <w:p w:rsidR="006A3944" w:rsidRDefault="006A3944" w:rsidP="005A6168">
            <w:pPr>
              <w:rPr>
                <w:rFonts w:ascii="Arial Narrow" w:hAnsi="Arial Narrow"/>
              </w:rPr>
            </w:pPr>
          </w:p>
          <w:p w:rsidR="00F3485A" w:rsidRDefault="00F3485A" w:rsidP="005A6168">
            <w:pPr>
              <w:rPr>
                <w:rFonts w:ascii="Arial Narrow" w:hAnsi="Arial Narrow"/>
              </w:rPr>
            </w:pPr>
          </w:p>
          <w:p w:rsidR="00F3485A" w:rsidRPr="002B3483" w:rsidRDefault="00F3485A" w:rsidP="005A6168">
            <w:pPr>
              <w:rPr>
                <w:rFonts w:ascii="Arial Narrow" w:hAnsi="Arial Narrow"/>
              </w:rPr>
            </w:pPr>
            <w:bookmarkStart w:id="0" w:name="_GoBack"/>
            <w:bookmarkEnd w:id="0"/>
          </w:p>
        </w:tc>
        <w:tc>
          <w:tcPr>
            <w:tcW w:w="2250" w:type="dxa"/>
          </w:tcPr>
          <w:p w:rsidR="00963C07" w:rsidRDefault="00804D7B" w:rsidP="00804D7B">
            <w:pPr>
              <w:rPr>
                <w:rFonts w:ascii="Arial Narrow" w:hAnsi="Arial Narrow"/>
              </w:rPr>
            </w:pPr>
            <w:r>
              <w:rPr>
                <w:rFonts w:ascii="Arial Narrow" w:hAnsi="Arial Narrow"/>
              </w:rPr>
              <w:t>T1:  After mitosis, daughter cells have how many chromosomes compared to parent cells?</w:t>
            </w:r>
          </w:p>
          <w:p w:rsidR="00443AC1" w:rsidRDefault="00443AC1" w:rsidP="00804D7B">
            <w:pPr>
              <w:rPr>
                <w:rFonts w:ascii="Arial Narrow" w:hAnsi="Arial Narrow"/>
              </w:rPr>
            </w:pPr>
          </w:p>
          <w:p w:rsidR="00443AC1" w:rsidRPr="002B3483" w:rsidRDefault="00443AC1" w:rsidP="00804D7B">
            <w:pPr>
              <w:rPr>
                <w:rFonts w:ascii="Arial Narrow" w:hAnsi="Arial Narrow"/>
              </w:rPr>
            </w:pPr>
          </w:p>
        </w:tc>
        <w:tc>
          <w:tcPr>
            <w:tcW w:w="2160" w:type="dxa"/>
          </w:tcPr>
          <w:p w:rsidR="003F375C" w:rsidRDefault="00804D7B" w:rsidP="003F375C">
            <w:pPr>
              <w:rPr>
                <w:rFonts w:ascii="Arial Narrow" w:hAnsi="Arial Narrow"/>
              </w:rPr>
            </w:pPr>
            <w:r w:rsidRPr="00804D7B">
              <w:rPr>
                <w:rFonts w:ascii="Arial Narrow" w:hAnsi="Arial Narrow"/>
              </w:rPr>
              <w:t>W1:  In which stage of the cell cycle do eukaryotic cells spend most of their life?</w:t>
            </w:r>
          </w:p>
          <w:p w:rsidR="006A3944" w:rsidRPr="00804D7B" w:rsidRDefault="006A3944" w:rsidP="003F375C">
            <w:pPr>
              <w:rPr>
                <w:rFonts w:ascii="Arial Narrow" w:hAnsi="Arial Narrow"/>
              </w:rPr>
            </w:pPr>
          </w:p>
        </w:tc>
        <w:tc>
          <w:tcPr>
            <w:tcW w:w="2160" w:type="dxa"/>
          </w:tcPr>
          <w:p w:rsidR="003F375C" w:rsidRDefault="00804D7B" w:rsidP="00DD6B38">
            <w:pPr>
              <w:rPr>
                <w:rFonts w:ascii="Arial Narrow" w:hAnsi="Arial Narrow"/>
              </w:rPr>
            </w:pPr>
            <w:r w:rsidRPr="00804D7B">
              <w:rPr>
                <w:rFonts w:ascii="Arial Narrow" w:hAnsi="Arial Narrow"/>
              </w:rPr>
              <w:t>TH1:  What is the acronym that identifies the stages of the cell cycle in order?</w:t>
            </w:r>
          </w:p>
          <w:p w:rsidR="006A3944" w:rsidRDefault="006A3944" w:rsidP="00DD6B38">
            <w:pPr>
              <w:rPr>
                <w:rFonts w:ascii="Arial Narrow" w:hAnsi="Arial Narrow"/>
              </w:rPr>
            </w:pPr>
          </w:p>
          <w:p w:rsidR="00443AC1" w:rsidRPr="00804D7B" w:rsidRDefault="00443AC1" w:rsidP="00DD6B38">
            <w:pPr>
              <w:rPr>
                <w:rFonts w:ascii="Arial Narrow" w:hAnsi="Arial Narrow"/>
              </w:rPr>
            </w:pPr>
          </w:p>
        </w:tc>
        <w:tc>
          <w:tcPr>
            <w:tcW w:w="2070" w:type="dxa"/>
          </w:tcPr>
          <w:p w:rsidR="002B3483" w:rsidRDefault="00804D7B" w:rsidP="00782698">
            <w:pPr>
              <w:rPr>
                <w:rFonts w:ascii="Arial Narrow" w:hAnsi="Arial Narrow"/>
              </w:rPr>
            </w:pPr>
            <w:r>
              <w:rPr>
                <w:rFonts w:ascii="Arial Narrow" w:hAnsi="Arial Narrow"/>
              </w:rPr>
              <w:t xml:space="preserve">F1:  During what phase of mitosis do two cellular membranes begin to appear? </w:t>
            </w:r>
          </w:p>
          <w:p w:rsidR="00804D7B" w:rsidRPr="002B3483" w:rsidRDefault="00804D7B" w:rsidP="00782698">
            <w:pPr>
              <w:rPr>
                <w:rFonts w:ascii="Arial Narrow" w:hAnsi="Arial Narrow"/>
              </w:rPr>
            </w:pPr>
          </w:p>
        </w:tc>
      </w:tr>
      <w:tr w:rsidR="00FA193E" w:rsidRPr="002B3483" w:rsidTr="00BD72D1">
        <w:tc>
          <w:tcPr>
            <w:tcW w:w="2155" w:type="dxa"/>
          </w:tcPr>
          <w:p w:rsidR="002B3483" w:rsidRDefault="00804D7B" w:rsidP="005A6168">
            <w:pPr>
              <w:rPr>
                <w:rFonts w:ascii="Arial Narrow" w:hAnsi="Arial Narrow"/>
              </w:rPr>
            </w:pPr>
            <w:r>
              <w:rPr>
                <w:rFonts w:ascii="Arial Narrow" w:hAnsi="Arial Narrow"/>
              </w:rPr>
              <w:t xml:space="preserve">M2:  </w:t>
            </w:r>
            <w:r w:rsidR="00ED75AE">
              <w:rPr>
                <w:rFonts w:ascii="Arial Narrow" w:hAnsi="Arial Narrow"/>
              </w:rPr>
              <w:t>What phase of mitosis is this picture?</w:t>
            </w:r>
          </w:p>
          <w:p w:rsidR="00ED75AE" w:rsidRDefault="00ED75AE" w:rsidP="005A6168">
            <w:pPr>
              <w:rPr>
                <w:rFonts w:ascii="Arial Narrow" w:hAnsi="Arial Narrow"/>
              </w:rPr>
            </w:pPr>
            <w:r>
              <w:rPr>
                <w:noProof/>
              </w:rPr>
              <w:drawing>
                <wp:inline distT="0" distB="0" distL="0" distR="0" wp14:anchorId="0991D93B" wp14:editId="715F35E9">
                  <wp:extent cx="457200" cy="4306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035" cy="436115"/>
                          </a:xfrm>
                          <a:prstGeom prst="rect">
                            <a:avLst/>
                          </a:prstGeom>
                        </pic:spPr>
                      </pic:pic>
                    </a:graphicData>
                  </a:graphic>
                </wp:inline>
              </w:drawing>
            </w:r>
          </w:p>
          <w:p w:rsidR="00443AC1" w:rsidRDefault="00443AC1" w:rsidP="005A6168">
            <w:pPr>
              <w:rPr>
                <w:rFonts w:ascii="Arial Narrow" w:hAnsi="Arial Narrow"/>
              </w:rPr>
            </w:pPr>
          </w:p>
          <w:p w:rsidR="00443AC1" w:rsidRDefault="00443AC1" w:rsidP="005A6168">
            <w:pPr>
              <w:rPr>
                <w:rFonts w:ascii="Arial Narrow" w:hAnsi="Arial Narrow"/>
              </w:rPr>
            </w:pPr>
          </w:p>
          <w:p w:rsidR="00ED75AE" w:rsidRDefault="00ED75AE" w:rsidP="005A6168">
            <w:pPr>
              <w:rPr>
                <w:rFonts w:ascii="Arial Narrow" w:hAnsi="Arial Narrow"/>
              </w:rPr>
            </w:pPr>
          </w:p>
          <w:p w:rsidR="00ED75AE" w:rsidRPr="002B3483" w:rsidRDefault="00ED75AE" w:rsidP="005A6168">
            <w:pPr>
              <w:rPr>
                <w:rFonts w:ascii="Arial Narrow" w:hAnsi="Arial Narrow"/>
              </w:rPr>
            </w:pPr>
          </w:p>
        </w:tc>
        <w:tc>
          <w:tcPr>
            <w:tcW w:w="2250" w:type="dxa"/>
          </w:tcPr>
          <w:p w:rsidR="00022018" w:rsidRDefault="00ED75AE" w:rsidP="00022018">
            <w:pPr>
              <w:rPr>
                <w:rFonts w:ascii="Arial Narrow" w:hAnsi="Arial Narrow"/>
              </w:rPr>
            </w:pPr>
            <w:r>
              <w:rPr>
                <w:rFonts w:ascii="Arial Narrow" w:hAnsi="Arial Narrow"/>
              </w:rPr>
              <w:t xml:space="preserve">T2:  </w:t>
            </w:r>
            <w:r w:rsidR="00022018">
              <w:rPr>
                <w:rFonts w:ascii="Arial Narrow" w:hAnsi="Arial Narrow"/>
              </w:rPr>
              <w:t>Shelly and Jason are siblings, but Shelly looks like their father while Jason looks like their mother.  Explain the difference in their features?</w:t>
            </w:r>
          </w:p>
          <w:p w:rsidR="000440D4" w:rsidRPr="002B3483" w:rsidRDefault="000440D4" w:rsidP="00F3485A">
            <w:pPr>
              <w:rPr>
                <w:rFonts w:ascii="Arial Narrow" w:hAnsi="Arial Narrow"/>
              </w:rPr>
            </w:pPr>
          </w:p>
        </w:tc>
        <w:tc>
          <w:tcPr>
            <w:tcW w:w="2160" w:type="dxa"/>
          </w:tcPr>
          <w:p w:rsidR="006841BF" w:rsidRDefault="00022018" w:rsidP="00782698">
            <w:pPr>
              <w:rPr>
                <w:rFonts w:ascii="Arial Narrow" w:hAnsi="Arial Narrow"/>
              </w:rPr>
            </w:pPr>
            <w:r>
              <w:rPr>
                <w:rFonts w:ascii="Arial Narrow" w:hAnsi="Arial Narrow"/>
              </w:rPr>
              <w:t>W2:  What term describes one of a pair of genes that controls a certain characteristic?</w:t>
            </w:r>
          </w:p>
          <w:p w:rsidR="00022018" w:rsidRDefault="00022018" w:rsidP="00782698">
            <w:pPr>
              <w:rPr>
                <w:rFonts w:ascii="Arial Narrow" w:hAnsi="Arial Narrow"/>
              </w:rPr>
            </w:pPr>
          </w:p>
          <w:p w:rsidR="00022018" w:rsidRPr="00022018" w:rsidRDefault="00022018" w:rsidP="00F3485A">
            <w:pPr>
              <w:rPr>
                <w:rFonts w:ascii="Arial Narrow" w:hAnsi="Arial Narrow"/>
              </w:rPr>
            </w:pPr>
          </w:p>
        </w:tc>
        <w:tc>
          <w:tcPr>
            <w:tcW w:w="2160" w:type="dxa"/>
          </w:tcPr>
          <w:p w:rsidR="00022018" w:rsidRDefault="00022018" w:rsidP="00022018">
            <w:pPr>
              <w:rPr>
                <w:rFonts w:ascii="Arial Narrow" w:hAnsi="Arial Narrow"/>
              </w:rPr>
            </w:pPr>
            <w:r>
              <w:rPr>
                <w:rFonts w:ascii="Arial Narrow" w:hAnsi="Arial Narrow"/>
              </w:rPr>
              <w:t xml:space="preserve">Th2:   </w:t>
            </w:r>
            <w:r w:rsidRPr="00022018">
              <w:rPr>
                <w:rFonts w:ascii="Arial Narrow" w:hAnsi="Arial Narrow"/>
              </w:rPr>
              <w:t xml:space="preserve">The combination Tt represents a ___ genotype, where T means ___, and </w:t>
            </w:r>
            <w:proofErr w:type="spellStart"/>
            <w:r w:rsidRPr="00022018">
              <w:rPr>
                <w:rFonts w:ascii="Arial Narrow" w:hAnsi="Arial Narrow"/>
              </w:rPr>
              <w:t>t</w:t>
            </w:r>
            <w:proofErr w:type="spellEnd"/>
            <w:r w:rsidRPr="00022018">
              <w:rPr>
                <w:rFonts w:ascii="Arial Narrow" w:hAnsi="Arial Narrow"/>
              </w:rPr>
              <w:t xml:space="preserve"> means ___.</w:t>
            </w:r>
          </w:p>
          <w:p w:rsidR="00261AE6" w:rsidRDefault="00261AE6" w:rsidP="00022018">
            <w:pPr>
              <w:rPr>
                <w:rFonts w:ascii="Arial Narrow" w:hAnsi="Arial Narrow"/>
              </w:rPr>
            </w:pPr>
          </w:p>
          <w:p w:rsidR="00261AE6" w:rsidRPr="002B3483" w:rsidRDefault="00261AE6" w:rsidP="00022018">
            <w:pPr>
              <w:rPr>
                <w:rFonts w:ascii="Arial Narrow" w:hAnsi="Arial Narrow"/>
              </w:rPr>
            </w:pPr>
          </w:p>
        </w:tc>
        <w:tc>
          <w:tcPr>
            <w:tcW w:w="2070" w:type="dxa"/>
          </w:tcPr>
          <w:p w:rsidR="003C2A71" w:rsidRDefault="00261AE6" w:rsidP="00782698">
            <w:pPr>
              <w:rPr>
                <w:rFonts w:ascii="Arial Narrow" w:hAnsi="Arial Narrow"/>
              </w:rPr>
            </w:pPr>
            <w:r>
              <w:rPr>
                <w:rFonts w:ascii="Arial Narrow" w:hAnsi="Arial Narrow"/>
              </w:rPr>
              <w:t>F2:  D</w:t>
            </w:r>
            <w:r w:rsidRPr="00261AE6">
              <w:rPr>
                <w:rFonts w:ascii="Arial Narrow" w:hAnsi="Arial Narrow"/>
              </w:rPr>
              <w:t>NA is a double helix which means that it is shaped like a __________.</w:t>
            </w:r>
          </w:p>
          <w:p w:rsidR="00261AE6" w:rsidRDefault="00261AE6" w:rsidP="00782698">
            <w:pPr>
              <w:rPr>
                <w:rFonts w:ascii="Arial Narrow" w:hAnsi="Arial Narrow"/>
              </w:rPr>
            </w:pPr>
          </w:p>
          <w:p w:rsidR="00261AE6" w:rsidRDefault="00261AE6" w:rsidP="00782698">
            <w:pPr>
              <w:rPr>
                <w:rFonts w:ascii="Arial Narrow" w:hAnsi="Arial Narrow"/>
              </w:rPr>
            </w:pPr>
          </w:p>
          <w:p w:rsidR="00261AE6" w:rsidRDefault="00261AE6" w:rsidP="00782698">
            <w:pPr>
              <w:rPr>
                <w:rFonts w:ascii="Arial Narrow" w:hAnsi="Arial Narrow"/>
              </w:rPr>
            </w:pPr>
            <w:r w:rsidRPr="00261AE6">
              <w:rPr>
                <w:rFonts w:ascii="Arial Narrow" w:hAnsi="Arial Narrow"/>
              </w:rPr>
              <w:tab/>
            </w:r>
          </w:p>
          <w:p w:rsidR="00261AE6" w:rsidRDefault="00261AE6" w:rsidP="00782698">
            <w:pPr>
              <w:rPr>
                <w:rFonts w:ascii="Arial Narrow" w:hAnsi="Arial Narrow"/>
              </w:rPr>
            </w:pPr>
          </w:p>
          <w:p w:rsidR="00261AE6" w:rsidRPr="002B3483" w:rsidRDefault="00261AE6" w:rsidP="00782698">
            <w:pPr>
              <w:rPr>
                <w:rFonts w:ascii="Arial Narrow" w:hAnsi="Arial Narrow"/>
              </w:rPr>
            </w:pPr>
          </w:p>
        </w:tc>
      </w:tr>
      <w:tr w:rsidR="00FA193E" w:rsidRPr="002B3483" w:rsidTr="007A4EF9">
        <w:tc>
          <w:tcPr>
            <w:tcW w:w="2155" w:type="dxa"/>
          </w:tcPr>
          <w:p w:rsidR="00261AE6" w:rsidRDefault="00261AE6" w:rsidP="00782698">
            <w:pPr>
              <w:rPr>
                <w:rFonts w:ascii="Arial Narrow" w:hAnsi="Arial Narrow"/>
              </w:rPr>
            </w:pPr>
            <w:r>
              <w:rPr>
                <w:rFonts w:ascii="Arial Narrow" w:hAnsi="Arial Narrow"/>
              </w:rPr>
              <w:t xml:space="preserve">M3: </w:t>
            </w:r>
            <w:r w:rsidRPr="00261AE6">
              <w:rPr>
                <w:rFonts w:ascii="Arial Narrow" w:hAnsi="Arial Narrow"/>
              </w:rPr>
              <w:t xml:space="preserve">What would the complementary strand of DNA be for the sequence of bases ACCTAGTTG? </w:t>
            </w:r>
          </w:p>
          <w:p w:rsidR="00261AE6" w:rsidRDefault="00261AE6" w:rsidP="00782698">
            <w:pPr>
              <w:rPr>
                <w:rFonts w:ascii="Arial Narrow" w:hAnsi="Arial Narrow"/>
              </w:rPr>
            </w:pPr>
          </w:p>
          <w:p w:rsidR="00261AE6" w:rsidRPr="002B3483" w:rsidRDefault="00261AE6" w:rsidP="00F3485A">
            <w:pPr>
              <w:rPr>
                <w:rFonts w:ascii="Arial Narrow" w:hAnsi="Arial Narrow"/>
              </w:rPr>
            </w:pPr>
          </w:p>
        </w:tc>
        <w:tc>
          <w:tcPr>
            <w:tcW w:w="2250" w:type="dxa"/>
          </w:tcPr>
          <w:p w:rsidR="00BE308B" w:rsidRDefault="00261AE6" w:rsidP="00DD6B38">
            <w:pPr>
              <w:rPr>
                <w:rFonts w:ascii="Arial Narrow" w:hAnsi="Arial Narrow"/>
              </w:rPr>
            </w:pPr>
            <w:r>
              <w:rPr>
                <w:rFonts w:ascii="Arial Narrow" w:hAnsi="Arial Narrow"/>
              </w:rPr>
              <w:t xml:space="preserve">T3:  </w:t>
            </w:r>
            <w:r w:rsidRPr="00261AE6">
              <w:rPr>
                <w:rFonts w:ascii="Arial Narrow" w:hAnsi="Arial Narrow"/>
              </w:rPr>
              <w:t xml:space="preserve">Proteins are made by reading the __________ given by _________.  </w:t>
            </w:r>
          </w:p>
          <w:p w:rsidR="00261AE6" w:rsidRDefault="00261AE6" w:rsidP="00DD6B38">
            <w:pPr>
              <w:rPr>
                <w:rFonts w:ascii="Arial Narrow" w:hAnsi="Arial Narrow"/>
              </w:rPr>
            </w:pPr>
          </w:p>
          <w:p w:rsidR="00261AE6" w:rsidRPr="002B3483" w:rsidRDefault="00261AE6" w:rsidP="00DD6B38">
            <w:pPr>
              <w:rPr>
                <w:rFonts w:ascii="Arial Narrow" w:hAnsi="Arial Narrow"/>
              </w:rPr>
            </w:pPr>
          </w:p>
        </w:tc>
        <w:tc>
          <w:tcPr>
            <w:tcW w:w="2160" w:type="dxa"/>
          </w:tcPr>
          <w:p w:rsidR="006841BF" w:rsidRDefault="00261AE6" w:rsidP="00261AE6">
            <w:pPr>
              <w:rPr>
                <w:rFonts w:ascii="Arial Narrow" w:hAnsi="Arial Narrow"/>
              </w:rPr>
            </w:pPr>
            <w:r>
              <w:rPr>
                <w:rFonts w:ascii="Arial Narrow" w:hAnsi="Arial Narrow"/>
              </w:rPr>
              <w:t xml:space="preserve">W3:  </w:t>
            </w:r>
            <w:r w:rsidRPr="00261AE6">
              <w:rPr>
                <w:rFonts w:ascii="Arial Narrow" w:hAnsi="Arial Narrow"/>
              </w:rPr>
              <w:t>_________makes two identical body cells, while ___________ makes sex cells like the sperm and egg.</w:t>
            </w:r>
          </w:p>
          <w:p w:rsidR="00261AE6" w:rsidRDefault="00261AE6" w:rsidP="00261AE6">
            <w:pPr>
              <w:rPr>
                <w:rFonts w:ascii="Arial Narrow" w:hAnsi="Arial Narrow"/>
              </w:rPr>
            </w:pPr>
          </w:p>
          <w:p w:rsidR="00261AE6" w:rsidRDefault="00261AE6" w:rsidP="00261AE6">
            <w:pPr>
              <w:rPr>
                <w:rFonts w:ascii="Arial Narrow" w:hAnsi="Arial Narrow"/>
              </w:rPr>
            </w:pPr>
          </w:p>
          <w:p w:rsidR="00F3485A" w:rsidRDefault="00F3485A" w:rsidP="00261AE6">
            <w:pPr>
              <w:rPr>
                <w:rFonts w:ascii="Arial Narrow" w:hAnsi="Arial Narrow"/>
              </w:rPr>
            </w:pPr>
          </w:p>
          <w:p w:rsidR="00F3485A" w:rsidRPr="002B3483" w:rsidRDefault="00F3485A" w:rsidP="00261AE6">
            <w:pPr>
              <w:rPr>
                <w:rFonts w:ascii="Arial Narrow" w:hAnsi="Arial Narrow"/>
              </w:rPr>
            </w:pPr>
          </w:p>
        </w:tc>
        <w:tc>
          <w:tcPr>
            <w:tcW w:w="2160" w:type="dxa"/>
          </w:tcPr>
          <w:p w:rsidR="00BE308B" w:rsidRDefault="00261AE6" w:rsidP="00DD6B38">
            <w:pPr>
              <w:rPr>
                <w:rFonts w:ascii="Arial Narrow" w:hAnsi="Arial Narrow"/>
                <w:sz w:val="20"/>
                <w:szCs w:val="20"/>
              </w:rPr>
            </w:pPr>
            <w:r>
              <w:rPr>
                <w:rFonts w:ascii="Arial Narrow" w:hAnsi="Arial Narrow"/>
                <w:sz w:val="20"/>
                <w:szCs w:val="20"/>
              </w:rPr>
              <w:t xml:space="preserve">Th3: </w:t>
            </w:r>
            <w:r w:rsidRPr="00261AE6">
              <w:rPr>
                <w:rFonts w:ascii="Arial Narrow" w:hAnsi="Arial Narrow"/>
                <w:sz w:val="20"/>
                <w:szCs w:val="20"/>
              </w:rPr>
              <w:t>Cloning is like _______ reproduction in that it creates ______</w:t>
            </w:r>
            <w:r>
              <w:rPr>
                <w:rFonts w:ascii="Arial Narrow" w:hAnsi="Arial Narrow"/>
                <w:sz w:val="20"/>
                <w:szCs w:val="20"/>
              </w:rPr>
              <w:t>.</w:t>
            </w:r>
          </w:p>
          <w:p w:rsidR="00261AE6" w:rsidRDefault="00261AE6" w:rsidP="00DD6B38">
            <w:pPr>
              <w:rPr>
                <w:rFonts w:ascii="Arial Narrow" w:hAnsi="Arial Narrow"/>
                <w:sz w:val="20"/>
                <w:szCs w:val="20"/>
              </w:rPr>
            </w:pPr>
          </w:p>
          <w:p w:rsidR="00261AE6" w:rsidRPr="002B3483" w:rsidRDefault="00261AE6" w:rsidP="00DD6B38">
            <w:pPr>
              <w:rPr>
                <w:rFonts w:ascii="Arial Narrow" w:hAnsi="Arial Narrow"/>
                <w:sz w:val="20"/>
                <w:szCs w:val="20"/>
              </w:rPr>
            </w:pPr>
          </w:p>
        </w:tc>
        <w:tc>
          <w:tcPr>
            <w:tcW w:w="2070" w:type="dxa"/>
          </w:tcPr>
          <w:p w:rsidR="008D1540" w:rsidRDefault="00261AE6" w:rsidP="001F15BC">
            <w:pPr>
              <w:rPr>
                <w:rFonts w:ascii="Arial Narrow" w:hAnsi="Arial Narrow"/>
                <w:sz w:val="20"/>
                <w:szCs w:val="20"/>
              </w:rPr>
            </w:pPr>
            <w:r>
              <w:rPr>
                <w:rFonts w:ascii="Arial Narrow" w:hAnsi="Arial Narrow"/>
                <w:sz w:val="20"/>
                <w:szCs w:val="20"/>
              </w:rPr>
              <w:t xml:space="preserve">F3:  </w:t>
            </w:r>
            <w:r w:rsidRPr="00261AE6">
              <w:rPr>
                <w:rFonts w:ascii="Arial Narrow" w:hAnsi="Arial Narrow"/>
                <w:sz w:val="20"/>
                <w:szCs w:val="20"/>
              </w:rPr>
              <w:t>A hybrid organism can result when...</w:t>
            </w:r>
          </w:p>
          <w:p w:rsidR="00261AE6" w:rsidRDefault="00261AE6" w:rsidP="001F15BC">
            <w:pPr>
              <w:rPr>
                <w:rFonts w:ascii="Arial Narrow" w:hAnsi="Arial Narrow"/>
                <w:sz w:val="20"/>
                <w:szCs w:val="20"/>
              </w:rPr>
            </w:pPr>
          </w:p>
          <w:p w:rsidR="00261AE6" w:rsidRPr="002B3483" w:rsidRDefault="00261AE6" w:rsidP="001F15BC">
            <w:pPr>
              <w:rPr>
                <w:rFonts w:ascii="Arial Narrow" w:hAnsi="Arial Narrow"/>
                <w:sz w:val="20"/>
                <w:szCs w:val="20"/>
              </w:rPr>
            </w:pPr>
          </w:p>
        </w:tc>
      </w:tr>
      <w:tr w:rsidR="00FA193E" w:rsidRPr="002B3483" w:rsidTr="007A4EF9">
        <w:tc>
          <w:tcPr>
            <w:tcW w:w="2155" w:type="dxa"/>
          </w:tcPr>
          <w:p w:rsidR="00BE308B" w:rsidRDefault="00261AE6" w:rsidP="00DD6B38">
            <w:pPr>
              <w:rPr>
                <w:rFonts w:ascii="Arial Narrow" w:hAnsi="Arial Narrow"/>
              </w:rPr>
            </w:pPr>
            <w:r>
              <w:rPr>
                <w:rFonts w:ascii="Arial Narrow" w:hAnsi="Arial Narrow"/>
              </w:rPr>
              <w:t xml:space="preserve">M4:  </w:t>
            </w:r>
            <w:r w:rsidRPr="00261AE6">
              <w:rPr>
                <w:rFonts w:ascii="Arial Narrow" w:hAnsi="Arial Narrow"/>
              </w:rPr>
              <w:t>An organism whose genotype is Tt is considered a ________ while an organism with the genotype tt is a _________.</w:t>
            </w:r>
          </w:p>
          <w:p w:rsidR="00EA50D4" w:rsidRDefault="00EA50D4" w:rsidP="00DD6B38">
            <w:pPr>
              <w:rPr>
                <w:rFonts w:ascii="Arial Narrow" w:hAnsi="Arial Narrow"/>
              </w:rPr>
            </w:pPr>
          </w:p>
          <w:p w:rsidR="00EA50D4" w:rsidRDefault="00EA50D4" w:rsidP="00DD6B38">
            <w:pPr>
              <w:rPr>
                <w:rFonts w:ascii="Arial Narrow" w:hAnsi="Arial Narrow"/>
              </w:rPr>
            </w:pPr>
          </w:p>
          <w:p w:rsidR="00EA50D4" w:rsidRPr="002B3483" w:rsidRDefault="00EA50D4" w:rsidP="00DD6B38">
            <w:pPr>
              <w:rPr>
                <w:rFonts w:ascii="Arial Narrow" w:hAnsi="Arial Narrow"/>
              </w:rPr>
            </w:pPr>
          </w:p>
        </w:tc>
        <w:tc>
          <w:tcPr>
            <w:tcW w:w="2250" w:type="dxa"/>
          </w:tcPr>
          <w:p w:rsidR="00BE308B" w:rsidRDefault="00EA50D4" w:rsidP="002D556C">
            <w:pPr>
              <w:rPr>
                <w:rFonts w:ascii="Arial Narrow" w:hAnsi="Arial Narrow"/>
              </w:rPr>
            </w:pPr>
            <w:r>
              <w:rPr>
                <w:rFonts w:ascii="Arial Narrow" w:hAnsi="Arial Narrow"/>
              </w:rPr>
              <w:t xml:space="preserve">T4:  </w:t>
            </w:r>
            <w:r w:rsidRPr="00EA50D4">
              <w:rPr>
                <w:rFonts w:ascii="Arial Narrow" w:hAnsi="Arial Narrow"/>
              </w:rPr>
              <w:t>If the body cells in an organism have 10 chromosomes, then the sex cells produced during meiosis would have _____ chromosomes.</w:t>
            </w:r>
          </w:p>
          <w:p w:rsidR="00EA50D4" w:rsidRDefault="00EA50D4" w:rsidP="002D556C">
            <w:pPr>
              <w:rPr>
                <w:rFonts w:ascii="Arial Narrow" w:hAnsi="Arial Narrow"/>
              </w:rPr>
            </w:pPr>
          </w:p>
          <w:p w:rsidR="00EA50D4" w:rsidRPr="002B3483" w:rsidRDefault="00EA50D4" w:rsidP="002D556C">
            <w:pPr>
              <w:rPr>
                <w:rFonts w:ascii="Arial Narrow" w:hAnsi="Arial Narrow"/>
              </w:rPr>
            </w:pPr>
          </w:p>
        </w:tc>
        <w:tc>
          <w:tcPr>
            <w:tcW w:w="2160" w:type="dxa"/>
          </w:tcPr>
          <w:p w:rsidR="006841BF" w:rsidRPr="00EA50D4" w:rsidRDefault="00EA50D4" w:rsidP="00EA50D4">
            <w:pPr>
              <w:rPr>
                <w:rFonts w:ascii="Arial Narrow" w:hAnsi="Arial Narrow"/>
                <w:sz w:val="18"/>
                <w:szCs w:val="18"/>
              </w:rPr>
            </w:pPr>
            <w:r>
              <w:rPr>
                <w:rFonts w:ascii="Arial Narrow" w:hAnsi="Arial Narrow"/>
              </w:rPr>
              <w:t xml:space="preserve">W4: </w:t>
            </w:r>
            <w:r w:rsidRPr="00EA50D4">
              <w:rPr>
                <w:rFonts w:ascii="Arial Narrow" w:hAnsi="Arial Narrow"/>
                <w:sz w:val="18"/>
                <w:szCs w:val="18"/>
              </w:rPr>
              <w:t>A strange disorder causing fingers to sprout out of one’s face is discovered to be dominant.  A heterozygous female marries a heterozygous male.  What percentage of the offspring will have fingers sprouting out of their face?</w:t>
            </w:r>
          </w:p>
          <w:p w:rsidR="00EA50D4" w:rsidRDefault="00EA50D4" w:rsidP="00EA50D4">
            <w:pPr>
              <w:rPr>
                <w:rFonts w:ascii="Arial Narrow" w:hAnsi="Arial Narrow"/>
                <w:sz w:val="16"/>
                <w:szCs w:val="16"/>
              </w:rPr>
            </w:pPr>
          </w:p>
          <w:p w:rsidR="00EA50D4" w:rsidRPr="002B3483" w:rsidRDefault="00EA50D4" w:rsidP="00EA50D4">
            <w:pPr>
              <w:rPr>
                <w:rFonts w:ascii="Arial Narrow" w:hAnsi="Arial Narrow"/>
              </w:rPr>
            </w:pPr>
          </w:p>
        </w:tc>
        <w:tc>
          <w:tcPr>
            <w:tcW w:w="2160" w:type="dxa"/>
          </w:tcPr>
          <w:p w:rsidR="00BE308B" w:rsidRDefault="00EA50D4" w:rsidP="00EA50D4">
            <w:pPr>
              <w:rPr>
                <w:rFonts w:ascii="Arial Narrow" w:hAnsi="Arial Narrow"/>
                <w:sz w:val="20"/>
                <w:szCs w:val="20"/>
              </w:rPr>
            </w:pPr>
            <w:r>
              <w:rPr>
                <w:rFonts w:ascii="Arial Narrow" w:hAnsi="Arial Narrow"/>
              </w:rPr>
              <w:t xml:space="preserve">Th4: </w:t>
            </w:r>
            <w:r w:rsidRPr="00EA50D4">
              <w:rPr>
                <w:rFonts w:ascii="Arial Narrow" w:hAnsi="Arial Narrow"/>
                <w:sz w:val="20"/>
                <w:szCs w:val="20"/>
              </w:rPr>
              <w:t>Dimples are dominant to no dimples.  Ben’s mom is heterozygous for dimples and his dad is homozygous dominant for the trait.  What genotypes can result from the cross of Ben’s parents?</w:t>
            </w:r>
          </w:p>
          <w:p w:rsidR="00EA50D4" w:rsidRDefault="00EA50D4" w:rsidP="00EA50D4">
            <w:pPr>
              <w:rPr>
                <w:rFonts w:ascii="Arial Narrow" w:hAnsi="Arial Narrow"/>
                <w:sz w:val="20"/>
                <w:szCs w:val="20"/>
              </w:rPr>
            </w:pPr>
          </w:p>
          <w:p w:rsidR="00EA50D4" w:rsidRPr="002B3483" w:rsidRDefault="00EA50D4" w:rsidP="00EA50D4">
            <w:pPr>
              <w:rPr>
                <w:rFonts w:ascii="Arial Narrow" w:hAnsi="Arial Narrow"/>
              </w:rPr>
            </w:pPr>
          </w:p>
        </w:tc>
        <w:tc>
          <w:tcPr>
            <w:tcW w:w="2070" w:type="dxa"/>
          </w:tcPr>
          <w:p w:rsidR="008D1540" w:rsidRDefault="002C7841" w:rsidP="002C7841">
            <w:pPr>
              <w:rPr>
                <w:rFonts w:ascii="Arial Narrow" w:hAnsi="Arial Narrow"/>
                <w:sz w:val="18"/>
                <w:szCs w:val="18"/>
              </w:rPr>
            </w:pPr>
            <w:r>
              <w:rPr>
                <w:rFonts w:ascii="Arial Narrow" w:hAnsi="Arial Narrow"/>
              </w:rPr>
              <w:t xml:space="preserve">F4: </w:t>
            </w:r>
            <w:r w:rsidRPr="002C7841">
              <w:rPr>
                <w:rFonts w:ascii="Arial Narrow" w:hAnsi="Arial Narrow"/>
                <w:sz w:val="18"/>
                <w:szCs w:val="18"/>
              </w:rPr>
              <w:t>In purple-people-eaters, one horn is dominant and no horn is recessive.  If a purple-people-eater that is heterozygous for horns crosses with one that does not have horns, what are the genotypes of the parents?</w:t>
            </w:r>
          </w:p>
          <w:p w:rsidR="002C7841" w:rsidRDefault="002C7841" w:rsidP="002C7841">
            <w:pPr>
              <w:rPr>
                <w:rFonts w:ascii="Arial Narrow" w:hAnsi="Arial Narrow"/>
                <w:sz w:val="18"/>
                <w:szCs w:val="18"/>
              </w:rPr>
            </w:pPr>
          </w:p>
          <w:p w:rsidR="002C7841" w:rsidRPr="002B3483" w:rsidRDefault="002C7841" w:rsidP="002C7841">
            <w:pPr>
              <w:rPr>
                <w:rFonts w:ascii="Arial Narrow" w:hAnsi="Arial Narrow"/>
              </w:rPr>
            </w:pPr>
          </w:p>
        </w:tc>
      </w:tr>
      <w:tr w:rsidR="00FA193E" w:rsidRPr="002B3483" w:rsidTr="002E0D4E">
        <w:trPr>
          <w:trHeight w:val="2258"/>
        </w:trPr>
        <w:tc>
          <w:tcPr>
            <w:tcW w:w="2155" w:type="dxa"/>
          </w:tcPr>
          <w:p w:rsidR="00782698" w:rsidRDefault="002C7841" w:rsidP="002C7841">
            <w:pPr>
              <w:rPr>
                <w:rFonts w:ascii="Arial Narrow" w:hAnsi="Arial Narrow"/>
                <w:sz w:val="18"/>
                <w:szCs w:val="18"/>
              </w:rPr>
            </w:pPr>
            <w:r>
              <w:rPr>
                <w:rFonts w:ascii="Arial Narrow" w:hAnsi="Arial Narrow"/>
              </w:rPr>
              <w:t xml:space="preserve">M5: </w:t>
            </w:r>
            <w:r w:rsidRPr="002C7841">
              <w:rPr>
                <w:rFonts w:ascii="Arial Narrow" w:hAnsi="Arial Narrow"/>
                <w:sz w:val="18"/>
                <w:szCs w:val="18"/>
              </w:rPr>
              <w:t>In a certain species of dog, a black nose is dominant over a pink nose.  If my dog Pocket is homozygous for a pink nose and she mates with a purebred dominant male, what is the ratio of black to pink noses?</w:t>
            </w:r>
          </w:p>
          <w:p w:rsidR="002C7841" w:rsidRDefault="002C7841" w:rsidP="002C7841">
            <w:pPr>
              <w:rPr>
                <w:rFonts w:ascii="Arial Narrow" w:hAnsi="Arial Narrow"/>
                <w:sz w:val="18"/>
                <w:szCs w:val="18"/>
              </w:rPr>
            </w:pPr>
          </w:p>
          <w:p w:rsidR="002C7841" w:rsidRPr="002B3483" w:rsidRDefault="002C7841" w:rsidP="002C7841">
            <w:pPr>
              <w:rPr>
                <w:rFonts w:ascii="Arial Narrow" w:hAnsi="Arial Narrow"/>
              </w:rPr>
            </w:pPr>
          </w:p>
        </w:tc>
        <w:tc>
          <w:tcPr>
            <w:tcW w:w="2250" w:type="dxa"/>
          </w:tcPr>
          <w:p w:rsidR="00E96D2D" w:rsidRDefault="002C7841" w:rsidP="002C7841">
            <w:pPr>
              <w:rPr>
                <w:rFonts w:ascii="Arial Narrow" w:hAnsi="Arial Narrow"/>
              </w:rPr>
            </w:pPr>
            <w:r>
              <w:rPr>
                <w:rFonts w:ascii="Arial Narrow" w:hAnsi="Arial Narrow"/>
              </w:rPr>
              <w:t xml:space="preserve">T5: </w:t>
            </w:r>
            <w:r w:rsidRPr="002C7841">
              <w:rPr>
                <w:rFonts w:ascii="Arial Narrow" w:hAnsi="Arial Narrow"/>
              </w:rPr>
              <w:t xml:space="preserve"> </w:t>
            </w:r>
            <w:r w:rsidR="00585B27">
              <w:rPr>
                <w:rFonts w:ascii="Arial Narrow" w:hAnsi="Arial Narrow"/>
              </w:rPr>
              <w:t xml:space="preserve">what term describes the total physical appearance for an individual?  </w:t>
            </w:r>
          </w:p>
          <w:p w:rsidR="00585B27" w:rsidRDefault="00585B27" w:rsidP="002C7841">
            <w:pPr>
              <w:rPr>
                <w:rFonts w:ascii="Arial Narrow" w:hAnsi="Arial Narrow"/>
              </w:rPr>
            </w:pPr>
          </w:p>
          <w:p w:rsidR="00585B27" w:rsidRPr="002B3483" w:rsidRDefault="00585B27" w:rsidP="002C7841">
            <w:pPr>
              <w:rPr>
                <w:rFonts w:ascii="Arial Narrow" w:hAnsi="Arial Narrow"/>
              </w:rPr>
            </w:pPr>
          </w:p>
        </w:tc>
        <w:tc>
          <w:tcPr>
            <w:tcW w:w="2160" w:type="dxa"/>
          </w:tcPr>
          <w:p w:rsidR="00E96D2D" w:rsidRDefault="006E3EDE" w:rsidP="002E0D4E">
            <w:pPr>
              <w:rPr>
                <w:rFonts w:ascii="Arial Narrow" w:hAnsi="Arial Narrow"/>
              </w:rPr>
            </w:pPr>
            <w:r>
              <w:rPr>
                <w:rFonts w:ascii="Arial Narrow" w:hAnsi="Arial Narrow"/>
              </w:rPr>
              <w:t>W5:  T=tall, t=short</w:t>
            </w:r>
          </w:p>
          <w:p w:rsidR="006E3EDE" w:rsidRDefault="006E3EDE" w:rsidP="002E0D4E">
            <w:pPr>
              <w:rPr>
                <w:rFonts w:ascii="Arial Narrow" w:hAnsi="Arial Narrow"/>
              </w:rPr>
            </w:pPr>
            <w:r>
              <w:rPr>
                <w:rFonts w:ascii="Arial Narrow" w:hAnsi="Arial Narrow"/>
              </w:rPr>
              <w:t>Male=Tt,  female=</w:t>
            </w:r>
            <w:proofErr w:type="spellStart"/>
            <w:r>
              <w:rPr>
                <w:rFonts w:ascii="Arial Narrow" w:hAnsi="Arial Narrow"/>
              </w:rPr>
              <w:t>tt</w:t>
            </w:r>
            <w:proofErr w:type="spellEnd"/>
          </w:p>
          <w:p w:rsidR="006E3EDE" w:rsidRPr="002B3483" w:rsidRDefault="006E3EDE" w:rsidP="002E0D4E">
            <w:pPr>
              <w:rPr>
                <w:rFonts w:ascii="Arial Narrow" w:hAnsi="Arial Narrow"/>
              </w:rPr>
            </w:pPr>
            <w:r>
              <w:rPr>
                <w:rFonts w:ascii="Arial Narrow" w:hAnsi="Arial Narrow"/>
              </w:rPr>
              <w:t>What percent of the offspring will be short?</w:t>
            </w:r>
          </w:p>
        </w:tc>
        <w:tc>
          <w:tcPr>
            <w:tcW w:w="2160" w:type="dxa"/>
          </w:tcPr>
          <w:p w:rsidR="00FA193E" w:rsidRDefault="006E3EDE" w:rsidP="00782698">
            <w:pPr>
              <w:rPr>
                <w:rFonts w:ascii="Arial Narrow" w:hAnsi="Arial Narrow"/>
              </w:rPr>
            </w:pPr>
            <w:r>
              <w:rPr>
                <w:rFonts w:ascii="Arial Narrow" w:hAnsi="Arial Narrow"/>
              </w:rPr>
              <w:t>Th5:  Who is the father of Genetics?</w:t>
            </w:r>
          </w:p>
          <w:p w:rsidR="006E3EDE" w:rsidRDefault="006E3EDE" w:rsidP="00782698">
            <w:pPr>
              <w:rPr>
                <w:rFonts w:ascii="Arial Narrow" w:hAnsi="Arial Narrow"/>
              </w:rPr>
            </w:pPr>
          </w:p>
          <w:p w:rsidR="006E3EDE" w:rsidRDefault="006E3EDE" w:rsidP="00782698">
            <w:pPr>
              <w:rPr>
                <w:rFonts w:ascii="Arial Narrow" w:hAnsi="Arial Narrow"/>
              </w:rPr>
            </w:pPr>
          </w:p>
          <w:p w:rsidR="006E3EDE" w:rsidRPr="002B3483" w:rsidRDefault="006E3EDE" w:rsidP="00782698">
            <w:pPr>
              <w:rPr>
                <w:rFonts w:ascii="Arial Narrow" w:hAnsi="Arial Narrow"/>
              </w:rPr>
            </w:pPr>
          </w:p>
        </w:tc>
        <w:tc>
          <w:tcPr>
            <w:tcW w:w="2070" w:type="dxa"/>
          </w:tcPr>
          <w:p w:rsidR="008D1540" w:rsidRDefault="006E3EDE" w:rsidP="00782698">
            <w:pPr>
              <w:rPr>
                <w:rFonts w:ascii="Arial Narrow" w:hAnsi="Arial Narrow"/>
              </w:rPr>
            </w:pPr>
            <w:r>
              <w:rPr>
                <w:rFonts w:ascii="Arial Narrow" w:hAnsi="Arial Narrow"/>
              </w:rPr>
              <w:t>F5:  R=red shell, r-white shell</w:t>
            </w:r>
          </w:p>
          <w:p w:rsidR="006E3EDE" w:rsidRDefault="006E3EDE" w:rsidP="00782698">
            <w:pPr>
              <w:rPr>
                <w:rFonts w:ascii="Arial Narrow" w:hAnsi="Arial Narrow"/>
              </w:rPr>
            </w:pPr>
            <w:r>
              <w:rPr>
                <w:rFonts w:ascii="Arial Narrow" w:hAnsi="Arial Narrow"/>
              </w:rPr>
              <w:t>Male: RR, Female: Rr</w:t>
            </w:r>
          </w:p>
          <w:p w:rsidR="006E3EDE" w:rsidRDefault="006E3EDE" w:rsidP="00782698">
            <w:pPr>
              <w:rPr>
                <w:rFonts w:ascii="Arial Narrow" w:hAnsi="Arial Narrow"/>
              </w:rPr>
            </w:pPr>
            <w:r>
              <w:rPr>
                <w:rFonts w:ascii="Arial Narrow" w:hAnsi="Arial Narrow"/>
              </w:rPr>
              <w:t xml:space="preserve">What percentage will end up with Red </w:t>
            </w:r>
            <w:proofErr w:type="gramStart"/>
            <w:r>
              <w:rPr>
                <w:rFonts w:ascii="Arial Narrow" w:hAnsi="Arial Narrow"/>
              </w:rPr>
              <w:t>Shells.</w:t>
            </w:r>
            <w:proofErr w:type="gramEnd"/>
          </w:p>
          <w:p w:rsidR="006E3EDE" w:rsidRDefault="006E3EDE" w:rsidP="00782698">
            <w:pPr>
              <w:rPr>
                <w:rFonts w:ascii="Arial Narrow" w:hAnsi="Arial Narrow"/>
              </w:rPr>
            </w:pPr>
          </w:p>
          <w:p w:rsidR="006E3EDE" w:rsidRDefault="006E3EDE" w:rsidP="00782698">
            <w:pPr>
              <w:rPr>
                <w:rFonts w:ascii="Arial Narrow" w:hAnsi="Arial Narrow"/>
              </w:rPr>
            </w:pPr>
          </w:p>
          <w:p w:rsidR="006E3EDE" w:rsidRDefault="006E3EDE" w:rsidP="00782698">
            <w:pPr>
              <w:rPr>
                <w:rFonts w:ascii="Arial Narrow" w:hAnsi="Arial Narrow"/>
              </w:rPr>
            </w:pPr>
          </w:p>
          <w:p w:rsidR="006E3EDE" w:rsidRDefault="006E3EDE" w:rsidP="00782698">
            <w:pPr>
              <w:rPr>
                <w:rFonts w:ascii="Arial Narrow" w:hAnsi="Arial Narrow"/>
              </w:rPr>
            </w:pPr>
          </w:p>
          <w:p w:rsidR="006E3EDE" w:rsidRDefault="006E3EDE" w:rsidP="00782698">
            <w:pPr>
              <w:rPr>
                <w:rFonts w:ascii="Arial Narrow" w:hAnsi="Arial Narrow"/>
              </w:rPr>
            </w:pPr>
          </w:p>
          <w:p w:rsidR="006E3EDE" w:rsidRDefault="006E3EDE" w:rsidP="00782698">
            <w:pPr>
              <w:rPr>
                <w:rFonts w:ascii="Arial Narrow" w:hAnsi="Arial Narrow"/>
              </w:rPr>
            </w:pPr>
          </w:p>
          <w:p w:rsidR="006E3EDE" w:rsidRPr="002B3483" w:rsidRDefault="006E3EDE" w:rsidP="00782698">
            <w:pPr>
              <w:rPr>
                <w:rFonts w:ascii="Arial Narrow" w:hAnsi="Arial Narrow"/>
              </w:rPr>
            </w:pPr>
          </w:p>
        </w:tc>
      </w:tr>
    </w:tbl>
    <w:p w:rsidR="00E209EA" w:rsidRPr="002B3483" w:rsidRDefault="00E209EA" w:rsidP="00782698">
      <w:pPr>
        <w:rPr>
          <w:rFonts w:ascii="Arial Narrow" w:hAnsi="Arial Narrow"/>
        </w:rPr>
      </w:pPr>
    </w:p>
    <w:sectPr w:rsidR="00E209EA" w:rsidRPr="002B3483" w:rsidSect="00E20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32423"/>
    <w:multiLevelType w:val="hybridMultilevel"/>
    <w:tmpl w:val="2E52711C"/>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C6785"/>
    <w:multiLevelType w:val="hybridMultilevel"/>
    <w:tmpl w:val="615E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E0D6A"/>
    <w:multiLevelType w:val="hybridMultilevel"/>
    <w:tmpl w:val="A9D84F38"/>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A4471"/>
    <w:multiLevelType w:val="hybridMultilevel"/>
    <w:tmpl w:val="CDAA8000"/>
    <w:lvl w:ilvl="0" w:tplc="254AF65A">
      <w:start w:val="1"/>
      <w:numFmt w:val="bullet"/>
      <w:lvlText w:val="–"/>
      <w:lvlJc w:val="left"/>
      <w:pPr>
        <w:tabs>
          <w:tab w:val="num" w:pos="720"/>
        </w:tabs>
        <w:ind w:left="720" w:hanging="360"/>
      </w:pPr>
      <w:rPr>
        <w:rFonts w:ascii="Georgia" w:hAnsi="Georgia" w:hint="default"/>
      </w:rPr>
    </w:lvl>
    <w:lvl w:ilvl="1" w:tplc="824ADD8E" w:tentative="1">
      <w:start w:val="1"/>
      <w:numFmt w:val="bullet"/>
      <w:lvlText w:val="–"/>
      <w:lvlJc w:val="left"/>
      <w:pPr>
        <w:tabs>
          <w:tab w:val="num" w:pos="1440"/>
        </w:tabs>
        <w:ind w:left="1440" w:hanging="360"/>
      </w:pPr>
      <w:rPr>
        <w:rFonts w:ascii="Georgia" w:hAnsi="Georgia" w:hint="default"/>
      </w:rPr>
    </w:lvl>
    <w:lvl w:ilvl="2" w:tplc="30B0173E" w:tentative="1">
      <w:start w:val="1"/>
      <w:numFmt w:val="bullet"/>
      <w:lvlText w:val="–"/>
      <w:lvlJc w:val="left"/>
      <w:pPr>
        <w:tabs>
          <w:tab w:val="num" w:pos="2160"/>
        </w:tabs>
        <w:ind w:left="2160" w:hanging="360"/>
      </w:pPr>
      <w:rPr>
        <w:rFonts w:ascii="Georgia" w:hAnsi="Georgia" w:hint="default"/>
      </w:rPr>
    </w:lvl>
    <w:lvl w:ilvl="3" w:tplc="F25C3326" w:tentative="1">
      <w:start w:val="1"/>
      <w:numFmt w:val="bullet"/>
      <w:lvlText w:val="–"/>
      <w:lvlJc w:val="left"/>
      <w:pPr>
        <w:tabs>
          <w:tab w:val="num" w:pos="2880"/>
        </w:tabs>
        <w:ind w:left="2880" w:hanging="360"/>
      </w:pPr>
      <w:rPr>
        <w:rFonts w:ascii="Georgia" w:hAnsi="Georgia" w:hint="default"/>
      </w:rPr>
    </w:lvl>
    <w:lvl w:ilvl="4" w:tplc="904A0330" w:tentative="1">
      <w:start w:val="1"/>
      <w:numFmt w:val="bullet"/>
      <w:lvlText w:val="–"/>
      <w:lvlJc w:val="left"/>
      <w:pPr>
        <w:tabs>
          <w:tab w:val="num" w:pos="3600"/>
        </w:tabs>
        <w:ind w:left="3600" w:hanging="360"/>
      </w:pPr>
      <w:rPr>
        <w:rFonts w:ascii="Georgia" w:hAnsi="Georgia" w:hint="default"/>
      </w:rPr>
    </w:lvl>
    <w:lvl w:ilvl="5" w:tplc="C27C90FC" w:tentative="1">
      <w:start w:val="1"/>
      <w:numFmt w:val="bullet"/>
      <w:lvlText w:val="–"/>
      <w:lvlJc w:val="left"/>
      <w:pPr>
        <w:tabs>
          <w:tab w:val="num" w:pos="4320"/>
        </w:tabs>
        <w:ind w:left="4320" w:hanging="360"/>
      </w:pPr>
      <w:rPr>
        <w:rFonts w:ascii="Georgia" w:hAnsi="Georgia" w:hint="default"/>
      </w:rPr>
    </w:lvl>
    <w:lvl w:ilvl="6" w:tplc="B7025124" w:tentative="1">
      <w:start w:val="1"/>
      <w:numFmt w:val="bullet"/>
      <w:lvlText w:val="–"/>
      <w:lvlJc w:val="left"/>
      <w:pPr>
        <w:tabs>
          <w:tab w:val="num" w:pos="5040"/>
        </w:tabs>
        <w:ind w:left="5040" w:hanging="360"/>
      </w:pPr>
      <w:rPr>
        <w:rFonts w:ascii="Georgia" w:hAnsi="Georgia" w:hint="default"/>
      </w:rPr>
    </w:lvl>
    <w:lvl w:ilvl="7" w:tplc="256E31B2" w:tentative="1">
      <w:start w:val="1"/>
      <w:numFmt w:val="bullet"/>
      <w:lvlText w:val="–"/>
      <w:lvlJc w:val="left"/>
      <w:pPr>
        <w:tabs>
          <w:tab w:val="num" w:pos="5760"/>
        </w:tabs>
        <w:ind w:left="5760" w:hanging="360"/>
      </w:pPr>
      <w:rPr>
        <w:rFonts w:ascii="Georgia" w:hAnsi="Georgia" w:hint="default"/>
      </w:rPr>
    </w:lvl>
    <w:lvl w:ilvl="8" w:tplc="FEF20FFC"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5E343453"/>
    <w:multiLevelType w:val="hybridMultilevel"/>
    <w:tmpl w:val="37843406"/>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125E3"/>
    <w:multiLevelType w:val="hybridMultilevel"/>
    <w:tmpl w:val="5948A954"/>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A"/>
    <w:rsid w:val="00022018"/>
    <w:rsid w:val="000440D4"/>
    <w:rsid w:val="001F15BC"/>
    <w:rsid w:val="00261AE6"/>
    <w:rsid w:val="002B3483"/>
    <w:rsid w:val="002C1DA0"/>
    <w:rsid w:val="002C7841"/>
    <w:rsid w:val="002D556C"/>
    <w:rsid w:val="002E0D4E"/>
    <w:rsid w:val="00310350"/>
    <w:rsid w:val="003A61D7"/>
    <w:rsid w:val="003C2A71"/>
    <w:rsid w:val="003F375C"/>
    <w:rsid w:val="00443AC1"/>
    <w:rsid w:val="00510C32"/>
    <w:rsid w:val="00585B27"/>
    <w:rsid w:val="005A6168"/>
    <w:rsid w:val="005E41BB"/>
    <w:rsid w:val="0063087C"/>
    <w:rsid w:val="006841BF"/>
    <w:rsid w:val="006A3944"/>
    <w:rsid w:val="006E3EDE"/>
    <w:rsid w:val="00782698"/>
    <w:rsid w:val="007A4EF9"/>
    <w:rsid w:val="00804D7B"/>
    <w:rsid w:val="0086112C"/>
    <w:rsid w:val="008D1540"/>
    <w:rsid w:val="00963C07"/>
    <w:rsid w:val="0097702D"/>
    <w:rsid w:val="00B61C4E"/>
    <w:rsid w:val="00BD72D1"/>
    <w:rsid w:val="00BE308B"/>
    <w:rsid w:val="00CA0D1F"/>
    <w:rsid w:val="00D35BAA"/>
    <w:rsid w:val="00D63F32"/>
    <w:rsid w:val="00DD6B38"/>
    <w:rsid w:val="00E209EA"/>
    <w:rsid w:val="00E473B3"/>
    <w:rsid w:val="00E96D2D"/>
    <w:rsid w:val="00EA50D4"/>
    <w:rsid w:val="00ED75AE"/>
    <w:rsid w:val="00F3485A"/>
    <w:rsid w:val="00FA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2023-0B0C-43F2-92A7-AEFE76B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07"/>
    <w:rPr>
      <w:rFonts w:ascii="Segoe UI" w:hAnsi="Segoe UI" w:cs="Segoe UI"/>
      <w:sz w:val="18"/>
      <w:szCs w:val="18"/>
    </w:rPr>
  </w:style>
  <w:style w:type="paragraph" w:styleId="ListParagraph">
    <w:name w:val="List Paragraph"/>
    <w:basedOn w:val="Normal"/>
    <w:uiPriority w:val="34"/>
    <w:qFormat/>
    <w:rsid w:val="0031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09146">
      <w:bodyDiv w:val="1"/>
      <w:marLeft w:val="0"/>
      <w:marRight w:val="0"/>
      <w:marTop w:val="0"/>
      <w:marBottom w:val="0"/>
      <w:divBdr>
        <w:top w:val="none" w:sz="0" w:space="0" w:color="auto"/>
        <w:left w:val="none" w:sz="0" w:space="0" w:color="auto"/>
        <w:bottom w:val="none" w:sz="0" w:space="0" w:color="auto"/>
        <w:right w:val="none" w:sz="0" w:space="0" w:color="auto"/>
      </w:divBdr>
    </w:div>
    <w:div w:id="1648975884">
      <w:bodyDiv w:val="1"/>
      <w:marLeft w:val="0"/>
      <w:marRight w:val="0"/>
      <w:marTop w:val="0"/>
      <w:marBottom w:val="0"/>
      <w:divBdr>
        <w:top w:val="none" w:sz="0" w:space="0" w:color="auto"/>
        <w:left w:val="none" w:sz="0" w:space="0" w:color="auto"/>
        <w:bottom w:val="none" w:sz="0" w:space="0" w:color="auto"/>
        <w:right w:val="none" w:sz="0" w:space="0" w:color="auto"/>
      </w:divBdr>
      <w:divsChild>
        <w:div w:id="11059983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4A9C-4ADE-4BC6-BB6F-C8CB6C5E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April D</dc:creator>
  <cp:keywords/>
  <dc:description/>
  <cp:lastModifiedBy>Diehl April D</cp:lastModifiedBy>
  <cp:revision>2</cp:revision>
  <cp:lastPrinted>2020-01-13T19:56:00Z</cp:lastPrinted>
  <dcterms:created xsi:type="dcterms:W3CDTF">2020-02-02T03:16:00Z</dcterms:created>
  <dcterms:modified xsi:type="dcterms:W3CDTF">2020-02-02T03:16:00Z</dcterms:modified>
</cp:coreProperties>
</file>