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513" w:rsidRPr="005D2DA6" w:rsidRDefault="00575FB6">
      <w:pPr>
        <w:rPr>
          <w:rFonts w:ascii="Arial Narrow" w:hAnsi="Arial Narrow" w:cs="Tahoma"/>
          <w:sz w:val="36"/>
          <w:szCs w:val="36"/>
        </w:rPr>
      </w:pPr>
      <w:r w:rsidRPr="005D2DA6">
        <w:rPr>
          <w:rFonts w:ascii="Arial Narrow" w:hAnsi="Arial Narrow" w:cs="Tahoma"/>
          <w:sz w:val="36"/>
          <w:szCs w:val="36"/>
        </w:rPr>
        <w:t xml:space="preserve">Lesson Plans </w:t>
      </w:r>
    </w:p>
    <w:p w:rsidR="00B50E35" w:rsidRPr="005D2DA6" w:rsidRDefault="00B50E35">
      <w:pPr>
        <w:rPr>
          <w:rFonts w:ascii="Arial Narrow" w:hAnsi="Arial Narrow" w:cs="Tahoma"/>
          <w:sz w:val="36"/>
          <w:szCs w:val="36"/>
        </w:rPr>
      </w:pPr>
      <w:r w:rsidRPr="005D2DA6">
        <w:rPr>
          <w:rFonts w:ascii="Arial Narrow" w:hAnsi="Arial Narrow" w:cs="Tahoma"/>
          <w:sz w:val="36"/>
          <w:szCs w:val="36"/>
        </w:rPr>
        <w:t>Wk. 2</w:t>
      </w:r>
      <w:r w:rsidR="001A6666">
        <w:rPr>
          <w:rFonts w:ascii="Arial Narrow" w:hAnsi="Arial Narrow" w:cs="Tahoma"/>
          <w:sz w:val="36"/>
          <w:szCs w:val="36"/>
        </w:rPr>
        <w:t>9</w:t>
      </w:r>
    </w:p>
    <w:p w:rsidR="00575FB6" w:rsidRPr="005D2DA6" w:rsidRDefault="00B80A7C">
      <w:pPr>
        <w:rPr>
          <w:rFonts w:ascii="Arial Narrow" w:hAnsi="Arial Narrow" w:cs="Tahoma"/>
          <w:sz w:val="36"/>
          <w:szCs w:val="36"/>
        </w:rPr>
      </w:pPr>
      <w:r>
        <w:rPr>
          <w:rFonts w:ascii="Arial Narrow" w:hAnsi="Arial Narrow" w:cs="Tahoma"/>
          <w:sz w:val="36"/>
          <w:szCs w:val="36"/>
        </w:rPr>
        <w:t xml:space="preserve">March </w:t>
      </w:r>
      <w:r w:rsidR="001A6666">
        <w:rPr>
          <w:rFonts w:ascii="Arial Narrow" w:hAnsi="Arial Narrow" w:cs="Tahoma"/>
          <w:sz w:val="36"/>
          <w:szCs w:val="36"/>
        </w:rPr>
        <w:t>9-13</w:t>
      </w:r>
    </w:p>
    <w:p w:rsidR="00575FB6" w:rsidRPr="005D2DA6" w:rsidRDefault="00B50E35" w:rsidP="00575FB6">
      <w:pPr>
        <w:jc w:val="left"/>
        <w:rPr>
          <w:rFonts w:ascii="Arial Narrow" w:hAnsi="Arial Narrow" w:cs="Tahoma"/>
          <w:sz w:val="36"/>
          <w:szCs w:val="36"/>
        </w:rPr>
      </w:pPr>
      <w:r w:rsidRPr="005D2DA6">
        <w:rPr>
          <w:rFonts w:ascii="Arial Narrow" w:hAnsi="Arial Narrow" w:cs="Tahoma"/>
          <w:sz w:val="36"/>
          <w:szCs w:val="36"/>
        </w:rPr>
        <w:t xml:space="preserve">S7L4. Obtain, evaluate, and communicate information to examine the interdependence of organisms with one another and their environments.  </w:t>
      </w:r>
    </w:p>
    <w:p w:rsidR="00575FB6" w:rsidRPr="005D2DA6" w:rsidRDefault="00575FB6" w:rsidP="00575FB6">
      <w:pPr>
        <w:jc w:val="left"/>
        <w:rPr>
          <w:rFonts w:ascii="Arial Narrow" w:hAnsi="Arial Narrow" w:cs="Tahoma"/>
          <w:sz w:val="36"/>
          <w:szCs w:val="36"/>
        </w:rPr>
      </w:pPr>
    </w:p>
    <w:p w:rsidR="00575FB6" w:rsidRPr="005D2DA6" w:rsidRDefault="00575FB6" w:rsidP="009D7EEF">
      <w:pPr>
        <w:autoSpaceDE w:val="0"/>
        <w:autoSpaceDN w:val="0"/>
        <w:adjustRightInd w:val="0"/>
        <w:spacing w:line="240" w:lineRule="auto"/>
        <w:jc w:val="left"/>
        <w:rPr>
          <w:rFonts w:ascii="Arial Narrow" w:hAnsi="Arial Narrow" w:cs="Tahoma"/>
          <w:color w:val="383838"/>
          <w:sz w:val="36"/>
          <w:szCs w:val="36"/>
        </w:rPr>
      </w:pPr>
      <w:r w:rsidRPr="005D2DA6">
        <w:rPr>
          <w:rFonts w:ascii="Arial Narrow" w:hAnsi="Arial Narrow" w:cs="Tahoma"/>
          <w:color w:val="383838"/>
          <w:sz w:val="36"/>
          <w:szCs w:val="36"/>
        </w:rPr>
        <w:t xml:space="preserve">MON: </w:t>
      </w:r>
    </w:p>
    <w:p w:rsidR="009D7EEF" w:rsidRDefault="005D2DA6" w:rsidP="009D7EEF">
      <w:pPr>
        <w:autoSpaceDE w:val="0"/>
        <w:autoSpaceDN w:val="0"/>
        <w:adjustRightInd w:val="0"/>
        <w:spacing w:line="240" w:lineRule="auto"/>
        <w:jc w:val="left"/>
        <w:rPr>
          <w:rFonts w:ascii="Arial Narrow" w:hAnsi="Arial Narrow" w:cs="Tahoma"/>
          <w:color w:val="383838"/>
          <w:sz w:val="36"/>
          <w:szCs w:val="36"/>
        </w:rPr>
      </w:pPr>
      <w:r w:rsidRPr="005D2DA6">
        <w:rPr>
          <w:rFonts w:ascii="Arial Narrow" w:hAnsi="Arial Narrow" w:cs="Tahoma"/>
          <w:color w:val="383838"/>
          <w:sz w:val="36"/>
          <w:szCs w:val="36"/>
        </w:rPr>
        <w:t>1. Do now</w:t>
      </w:r>
    </w:p>
    <w:p w:rsidR="001A6666" w:rsidRDefault="00673D78" w:rsidP="00B80A7C">
      <w:pPr>
        <w:autoSpaceDE w:val="0"/>
        <w:autoSpaceDN w:val="0"/>
        <w:adjustRightInd w:val="0"/>
        <w:spacing w:line="240" w:lineRule="auto"/>
        <w:jc w:val="left"/>
        <w:rPr>
          <w:rFonts w:ascii="Arial Narrow" w:hAnsi="Arial Narrow" w:cs="Tahoma"/>
          <w:color w:val="383838"/>
          <w:sz w:val="36"/>
          <w:szCs w:val="36"/>
        </w:rPr>
      </w:pPr>
      <w:r>
        <w:rPr>
          <w:rFonts w:ascii="Arial Narrow" w:hAnsi="Arial Narrow" w:cs="Tahoma"/>
          <w:color w:val="383838"/>
          <w:sz w:val="36"/>
          <w:szCs w:val="36"/>
        </w:rPr>
        <w:t xml:space="preserve">2. </w:t>
      </w:r>
      <w:r w:rsidR="001A6666">
        <w:rPr>
          <w:rFonts w:ascii="Arial Narrow" w:hAnsi="Arial Narrow" w:cs="Tahoma"/>
          <w:color w:val="383838"/>
          <w:sz w:val="36"/>
          <w:szCs w:val="36"/>
        </w:rPr>
        <w:t xml:space="preserve">Go over </w:t>
      </w:r>
      <w:proofErr w:type="gramStart"/>
      <w:r w:rsidR="001A6666">
        <w:rPr>
          <w:rFonts w:ascii="Arial Narrow" w:hAnsi="Arial Narrow" w:cs="Tahoma"/>
          <w:color w:val="383838"/>
          <w:sz w:val="36"/>
          <w:szCs w:val="36"/>
        </w:rPr>
        <w:t>What’s</w:t>
      </w:r>
      <w:proofErr w:type="gramEnd"/>
      <w:r w:rsidR="001A6666">
        <w:rPr>
          <w:rFonts w:ascii="Arial Narrow" w:hAnsi="Arial Narrow" w:cs="Tahoma"/>
          <w:color w:val="383838"/>
          <w:sz w:val="36"/>
          <w:szCs w:val="36"/>
        </w:rPr>
        <w:t xml:space="preserve"> For Dinner</w:t>
      </w:r>
    </w:p>
    <w:p w:rsidR="00B80A7C" w:rsidRPr="005D2DA6" w:rsidRDefault="00B80A7C" w:rsidP="00B80A7C">
      <w:pPr>
        <w:autoSpaceDE w:val="0"/>
        <w:autoSpaceDN w:val="0"/>
        <w:adjustRightInd w:val="0"/>
        <w:spacing w:line="240" w:lineRule="auto"/>
        <w:jc w:val="left"/>
        <w:rPr>
          <w:rFonts w:ascii="Arial Narrow" w:hAnsi="Arial Narrow" w:cs="Tahoma"/>
          <w:color w:val="383838"/>
          <w:sz w:val="36"/>
          <w:szCs w:val="36"/>
        </w:rPr>
      </w:pPr>
      <w:r>
        <w:rPr>
          <w:rFonts w:ascii="Arial Narrow" w:hAnsi="Arial Narrow" w:cs="Tahoma"/>
          <w:color w:val="383838"/>
          <w:sz w:val="36"/>
          <w:szCs w:val="36"/>
        </w:rPr>
        <w:t xml:space="preserve">3. </w:t>
      </w:r>
      <w:r w:rsidR="001A6666">
        <w:rPr>
          <w:rFonts w:ascii="Arial Narrow" w:hAnsi="Arial Narrow" w:cs="Tahoma"/>
          <w:color w:val="383838"/>
          <w:sz w:val="36"/>
          <w:szCs w:val="36"/>
        </w:rPr>
        <w:t xml:space="preserve">Food Chain work </w:t>
      </w:r>
      <w:bookmarkStart w:id="0" w:name="_GoBack"/>
      <w:bookmarkEnd w:id="0"/>
    </w:p>
    <w:p w:rsidR="005D2DA6" w:rsidRPr="005D2DA6" w:rsidRDefault="00673D78" w:rsidP="009D7EEF">
      <w:pPr>
        <w:autoSpaceDE w:val="0"/>
        <w:autoSpaceDN w:val="0"/>
        <w:adjustRightInd w:val="0"/>
        <w:spacing w:line="240" w:lineRule="auto"/>
        <w:jc w:val="left"/>
        <w:rPr>
          <w:rFonts w:ascii="Arial Narrow" w:hAnsi="Arial Narrow" w:cs="Tahoma"/>
          <w:color w:val="383838"/>
          <w:sz w:val="36"/>
          <w:szCs w:val="36"/>
        </w:rPr>
      </w:pPr>
      <w:r>
        <w:rPr>
          <w:rFonts w:ascii="Arial Narrow" w:hAnsi="Arial Narrow" w:cs="Tahoma"/>
          <w:color w:val="383838"/>
          <w:sz w:val="36"/>
          <w:szCs w:val="36"/>
        </w:rPr>
        <w:t>HW:  study notes</w:t>
      </w:r>
      <w:r w:rsidR="00B80A7C">
        <w:rPr>
          <w:rFonts w:ascii="Arial Narrow" w:hAnsi="Arial Narrow" w:cs="Tahoma"/>
          <w:color w:val="383838"/>
          <w:sz w:val="36"/>
          <w:szCs w:val="36"/>
        </w:rPr>
        <w:t xml:space="preserve"> </w:t>
      </w:r>
    </w:p>
    <w:p w:rsidR="00575FB6" w:rsidRPr="005D2DA6" w:rsidRDefault="00575FB6" w:rsidP="00575FB6">
      <w:pPr>
        <w:autoSpaceDE w:val="0"/>
        <w:autoSpaceDN w:val="0"/>
        <w:adjustRightInd w:val="0"/>
        <w:spacing w:line="240" w:lineRule="auto"/>
        <w:jc w:val="left"/>
        <w:rPr>
          <w:rFonts w:ascii="Arial Narrow" w:hAnsi="Arial Narrow" w:cs="Tahoma"/>
          <w:color w:val="383838"/>
          <w:sz w:val="36"/>
          <w:szCs w:val="36"/>
        </w:rPr>
      </w:pPr>
    </w:p>
    <w:p w:rsidR="00575FB6" w:rsidRPr="005D2DA6" w:rsidRDefault="00575FB6" w:rsidP="009D7EEF">
      <w:pPr>
        <w:autoSpaceDE w:val="0"/>
        <w:autoSpaceDN w:val="0"/>
        <w:adjustRightInd w:val="0"/>
        <w:spacing w:line="240" w:lineRule="auto"/>
        <w:jc w:val="left"/>
        <w:rPr>
          <w:rFonts w:ascii="Arial Narrow" w:hAnsi="Arial Narrow" w:cs="Tahoma"/>
          <w:color w:val="383838"/>
          <w:sz w:val="36"/>
          <w:szCs w:val="36"/>
        </w:rPr>
      </w:pPr>
      <w:r w:rsidRPr="005D2DA6">
        <w:rPr>
          <w:rFonts w:ascii="Arial Narrow" w:hAnsi="Arial Narrow" w:cs="Tahoma"/>
          <w:color w:val="383838"/>
          <w:sz w:val="36"/>
          <w:szCs w:val="36"/>
        </w:rPr>
        <w:t xml:space="preserve">TUES: </w:t>
      </w:r>
    </w:p>
    <w:p w:rsidR="009D7EEF" w:rsidRDefault="005D2DA6" w:rsidP="009D7E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="Arial Narrow" w:hAnsi="Arial Narrow" w:cs="Tahoma"/>
          <w:color w:val="383838"/>
          <w:sz w:val="36"/>
          <w:szCs w:val="36"/>
        </w:rPr>
      </w:pPr>
      <w:r>
        <w:rPr>
          <w:rFonts w:ascii="Arial Narrow" w:hAnsi="Arial Narrow" w:cs="Tahoma"/>
          <w:color w:val="383838"/>
          <w:sz w:val="36"/>
          <w:szCs w:val="36"/>
        </w:rPr>
        <w:t>Do now</w:t>
      </w:r>
    </w:p>
    <w:p w:rsidR="001A6666" w:rsidRDefault="001A6666" w:rsidP="009D7E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="Arial Narrow" w:hAnsi="Arial Narrow" w:cs="Tahoma"/>
          <w:color w:val="383838"/>
          <w:sz w:val="36"/>
          <w:szCs w:val="36"/>
        </w:rPr>
      </w:pPr>
      <w:r>
        <w:rPr>
          <w:rFonts w:ascii="Arial Narrow" w:hAnsi="Arial Narrow" w:cs="Tahoma"/>
          <w:color w:val="383838"/>
          <w:sz w:val="36"/>
          <w:szCs w:val="36"/>
        </w:rPr>
        <w:t xml:space="preserve">Food Chain practice </w:t>
      </w:r>
    </w:p>
    <w:p w:rsidR="005D2DA6" w:rsidRDefault="001A6666" w:rsidP="009D7E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="Arial Narrow" w:hAnsi="Arial Narrow" w:cs="Tahoma"/>
          <w:color w:val="383838"/>
          <w:sz w:val="36"/>
          <w:szCs w:val="36"/>
        </w:rPr>
      </w:pPr>
      <w:r>
        <w:rPr>
          <w:rFonts w:ascii="Arial Narrow" w:hAnsi="Arial Narrow" w:cs="Tahoma"/>
          <w:color w:val="383838"/>
          <w:sz w:val="36"/>
          <w:szCs w:val="36"/>
        </w:rPr>
        <w:t>Word Wall for Food Chains</w:t>
      </w:r>
    </w:p>
    <w:p w:rsidR="009D7EEF" w:rsidRDefault="00B80A7C" w:rsidP="00575FB6">
      <w:pPr>
        <w:autoSpaceDE w:val="0"/>
        <w:autoSpaceDN w:val="0"/>
        <w:adjustRightInd w:val="0"/>
        <w:spacing w:line="240" w:lineRule="auto"/>
        <w:jc w:val="left"/>
        <w:rPr>
          <w:rFonts w:ascii="Arial Narrow" w:hAnsi="Arial Narrow" w:cs="Tahoma"/>
          <w:color w:val="383838"/>
          <w:sz w:val="36"/>
          <w:szCs w:val="36"/>
        </w:rPr>
      </w:pPr>
      <w:r>
        <w:rPr>
          <w:rFonts w:ascii="Arial Narrow" w:hAnsi="Arial Narrow" w:cs="Tahoma"/>
          <w:color w:val="383838"/>
          <w:sz w:val="36"/>
          <w:szCs w:val="36"/>
        </w:rPr>
        <w:t xml:space="preserve">HW:  study notes </w:t>
      </w:r>
    </w:p>
    <w:p w:rsidR="00673D78" w:rsidRPr="005D2DA6" w:rsidRDefault="00673D78" w:rsidP="00575FB6">
      <w:pPr>
        <w:autoSpaceDE w:val="0"/>
        <w:autoSpaceDN w:val="0"/>
        <w:adjustRightInd w:val="0"/>
        <w:spacing w:line="240" w:lineRule="auto"/>
        <w:jc w:val="left"/>
        <w:rPr>
          <w:rFonts w:ascii="Arial Narrow" w:hAnsi="Arial Narrow" w:cs="Tahoma"/>
          <w:color w:val="383838"/>
          <w:sz w:val="36"/>
          <w:szCs w:val="36"/>
        </w:rPr>
      </w:pPr>
    </w:p>
    <w:p w:rsidR="00575FB6" w:rsidRPr="005D2DA6" w:rsidRDefault="00575FB6" w:rsidP="009D7EEF">
      <w:pPr>
        <w:autoSpaceDE w:val="0"/>
        <w:autoSpaceDN w:val="0"/>
        <w:adjustRightInd w:val="0"/>
        <w:spacing w:line="240" w:lineRule="auto"/>
        <w:jc w:val="left"/>
        <w:rPr>
          <w:rFonts w:ascii="Arial Narrow" w:hAnsi="Arial Narrow" w:cs="Tahoma"/>
          <w:color w:val="383838"/>
          <w:sz w:val="36"/>
          <w:szCs w:val="36"/>
        </w:rPr>
      </w:pPr>
      <w:r w:rsidRPr="005D2DA6">
        <w:rPr>
          <w:rFonts w:ascii="Arial Narrow" w:hAnsi="Arial Narrow" w:cs="Tahoma"/>
          <w:color w:val="383838"/>
          <w:sz w:val="36"/>
          <w:szCs w:val="36"/>
        </w:rPr>
        <w:t xml:space="preserve">WED: </w:t>
      </w:r>
    </w:p>
    <w:p w:rsidR="009D7EEF" w:rsidRDefault="001A6666" w:rsidP="009D7EE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left"/>
        <w:rPr>
          <w:rFonts w:ascii="Arial Narrow" w:hAnsi="Arial Narrow" w:cs="Tahoma"/>
          <w:color w:val="383838"/>
          <w:sz w:val="36"/>
          <w:szCs w:val="36"/>
        </w:rPr>
      </w:pPr>
      <w:r>
        <w:rPr>
          <w:rFonts w:ascii="Arial Narrow" w:hAnsi="Arial Narrow" w:cs="Tahoma"/>
          <w:color w:val="383838"/>
          <w:sz w:val="36"/>
          <w:szCs w:val="36"/>
        </w:rPr>
        <w:t>Do Now</w:t>
      </w:r>
    </w:p>
    <w:p w:rsidR="001A6666" w:rsidRDefault="001A6666" w:rsidP="009D7EE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left"/>
        <w:rPr>
          <w:rFonts w:ascii="Arial Narrow" w:hAnsi="Arial Narrow" w:cs="Tahoma"/>
          <w:color w:val="383838"/>
          <w:sz w:val="36"/>
          <w:szCs w:val="36"/>
        </w:rPr>
      </w:pPr>
      <w:r>
        <w:rPr>
          <w:rFonts w:ascii="Arial Narrow" w:hAnsi="Arial Narrow" w:cs="Tahoma"/>
          <w:color w:val="383838"/>
          <w:sz w:val="36"/>
          <w:szCs w:val="36"/>
        </w:rPr>
        <w:t>Begin Relationship Notes</w:t>
      </w:r>
    </w:p>
    <w:p w:rsidR="00673D78" w:rsidRPr="00673D78" w:rsidRDefault="00673D78" w:rsidP="00673D78">
      <w:pPr>
        <w:autoSpaceDE w:val="0"/>
        <w:autoSpaceDN w:val="0"/>
        <w:adjustRightInd w:val="0"/>
        <w:spacing w:line="240" w:lineRule="auto"/>
        <w:jc w:val="left"/>
        <w:rPr>
          <w:rFonts w:ascii="Arial Narrow" w:hAnsi="Arial Narrow" w:cs="Tahoma"/>
          <w:color w:val="383838"/>
          <w:sz w:val="36"/>
          <w:szCs w:val="36"/>
        </w:rPr>
      </w:pPr>
      <w:r w:rsidRPr="00673D78">
        <w:rPr>
          <w:rFonts w:ascii="Arial Narrow" w:hAnsi="Arial Narrow" w:cs="Tahoma"/>
          <w:color w:val="383838"/>
          <w:sz w:val="36"/>
          <w:szCs w:val="36"/>
        </w:rPr>
        <w:t>HW:  study notes</w:t>
      </w:r>
    </w:p>
    <w:p w:rsidR="00575FB6" w:rsidRPr="005D2DA6" w:rsidRDefault="00575FB6" w:rsidP="00575FB6">
      <w:pPr>
        <w:autoSpaceDE w:val="0"/>
        <w:autoSpaceDN w:val="0"/>
        <w:adjustRightInd w:val="0"/>
        <w:spacing w:line="240" w:lineRule="auto"/>
        <w:jc w:val="left"/>
        <w:rPr>
          <w:rFonts w:ascii="Arial Narrow" w:hAnsi="Arial Narrow" w:cs="Tahoma"/>
          <w:color w:val="383838"/>
          <w:sz w:val="36"/>
          <w:szCs w:val="36"/>
        </w:rPr>
      </w:pPr>
    </w:p>
    <w:p w:rsidR="00575FB6" w:rsidRPr="005D2DA6" w:rsidRDefault="00575FB6" w:rsidP="009D7EEF">
      <w:pPr>
        <w:autoSpaceDE w:val="0"/>
        <w:autoSpaceDN w:val="0"/>
        <w:adjustRightInd w:val="0"/>
        <w:spacing w:line="240" w:lineRule="auto"/>
        <w:jc w:val="left"/>
        <w:rPr>
          <w:rFonts w:ascii="Arial Narrow" w:hAnsi="Arial Narrow" w:cs="Tahoma"/>
          <w:color w:val="383838"/>
          <w:sz w:val="36"/>
          <w:szCs w:val="36"/>
        </w:rPr>
      </w:pPr>
      <w:r w:rsidRPr="005D2DA6">
        <w:rPr>
          <w:rFonts w:ascii="Arial Narrow" w:hAnsi="Arial Narrow" w:cs="Tahoma"/>
          <w:color w:val="383838"/>
          <w:sz w:val="36"/>
          <w:szCs w:val="36"/>
        </w:rPr>
        <w:t xml:space="preserve">THURS: </w:t>
      </w:r>
    </w:p>
    <w:p w:rsidR="00B50E35" w:rsidRDefault="00673D78" w:rsidP="00B50E3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left"/>
        <w:rPr>
          <w:rFonts w:ascii="Arial Narrow" w:hAnsi="Arial Narrow" w:cs="Tahoma"/>
          <w:color w:val="383838"/>
          <w:sz w:val="36"/>
          <w:szCs w:val="36"/>
        </w:rPr>
      </w:pPr>
      <w:r>
        <w:rPr>
          <w:rFonts w:ascii="Arial Narrow" w:hAnsi="Arial Narrow" w:cs="Tahoma"/>
          <w:color w:val="383838"/>
          <w:sz w:val="36"/>
          <w:szCs w:val="36"/>
        </w:rPr>
        <w:t>TBT Review</w:t>
      </w:r>
    </w:p>
    <w:p w:rsidR="00673D78" w:rsidRDefault="001A6666" w:rsidP="00B50E3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left"/>
        <w:rPr>
          <w:rFonts w:ascii="Arial Narrow" w:hAnsi="Arial Narrow" w:cs="Tahoma"/>
          <w:color w:val="383838"/>
          <w:sz w:val="36"/>
          <w:szCs w:val="36"/>
        </w:rPr>
      </w:pPr>
      <w:r>
        <w:rPr>
          <w:rFonts w:ascii="Arial Narrow" w:hAnsi="Arial Narrow" w:cs="Tahoma"/>
          <w:color w:val="383838"/>
          <w:sz w:val="36"/>
          <w:szCs w:val="36"/>
        </w:rPr>
        <w:t>Do Now</w:t>
      </w:r>
    </w:p>
    <w:p w:rsidR="001A6666" w:rsidRPr="005D2DA6" w:rsidRDefault="001A6666" w:rsidP="00B50E3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left"/>
        <w:rPr>
          <w:rFonts w:ascii="Arial Narrow" w:hAnsi="Arial Narrow" w:cs="Tahoma"/>
          <w:color w:val="383838"/>
          <w:sz w:val="36"/>
          <w:szCs w:val="36"/>
        </w:rPr>
      </w:pPr>
      <w:r>
        <w:rPr>
          <w:rFonts w:ascii="Arial Narrow" w:hAnsi="Arial Narrow" w:cs="Tahoma"/>
          <w:color w:val="383838"/>
          <w:sz w:val="36"/>
          <w:szCs w:val="36"/>
        </w:rPr>
        <w:t>Trails of Life Video/sheet</w:t>
      </w:r>
    </w:p>
    <w:p w:rsidR="00575FB6" w:rsidRPr="005D2DA6" w:rsidRDefault="00575FB6" w:rsidP="00575FB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Arial Narrow" w:hAnsi="Arial Narrow" w:cs="Tahoma"/>
          <w:color w:val="383838"/>
          <w:sz w:val="36"/>
          <w:szCs w:val="36"/>
        </w:rPr>
      </w:pPr>
      <w:r w:rsidRPr="005D2DA6">
        <w:rPr>
          <w:rFonts w:ascii="Arial Narrow" w:hAnsi="Arial Narrow" w:cs="Tahoma"/>
          <w:color w:val="383838"/>
          <w:sz w:val="36"/>
          <w:szCs w:val="36"/>
        </w:rPr>
        <w:t xml:space="preserve">HW </w:t>
      </w:r>
      <w:r w:rsidR="009D7EEF" w:rsidRPr="005D2DA6">
        <w:rPr>
          <w:rFonts w:ascii="Arial Narrow" w:hAnsi="Arial Narrow" w:cs="Tahoma"/>
          <w:color w:val="383838"/>
          <w:sz w:val="36"/>
          <w:szCs w:val="36"/>
        </w:rPr>
        <w:t>–</w:t>
      </w:r>
      <w:r w:rsidRPr="005D2DA6">
        <w:rPr>
          <w:rFonts w:ascii="Arial Narrow" w:hAnsi="Arial Narrow" w:cs="Tahoma"/>
          <w:color w:val="383838"/>
          <w:sz w:val="36"/>
          <w:szCs w:val="36"/>
        </w:rPr>
        <w:t xml:space="preserve"> </w:t>
      </w:r>
      <w:r w:rsidR="009D7EEF" w:rsidRPr="005D2DA6">
        <w:rPr>
          <w:rFonts w:ascii="Arial Narrow" w:hAnsi="Arial Narrow" w:cs="Tahoma"/>
          <w:color w:val="383838"/>
          <w:sz w:val="36"/>
          <w:szCs w:val="36"/>
        </w:rPr>
        <w:t>review notes</w:t>
      </w:r>
    </w:p>
    <w:p w:rsidR="00575FB6" w:rsidRPr="005D2DA6" w:rsidRDefault="00575FB6" w:rsidP="00575FB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Arial Narrow" w:hAnsi="Arial Narrow" w:cs="Tahoma"/>
          <w:color w:val="383838"/>
          <w:sz w:val="36"/>
          <w:szCs w:val="36"/>
        </w:rPr>
      </w:pPr>
    </w:p>
    <w:p w:rsidR="00575FB6" w:rsidRPr="005D2DA6" w:rsidRDefault="00575FB6" w:rsidP="009D7EE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Arial Narrow" w:hAnsi="Arial Narrow" w:cs="Tahoma"/>
          <w:color w:val="383838"/>
          <w:sz w:val="36"/>
          <w:szCs w:val="36"/>
        </w:rPr>
      </w:pPr>
      <w:r w:rsidRPr="005D2DA6">
        <w:rPr>
          <w:rFonts w:ascii="Arial Narrow" w:hAnsi="Arial Narrow" w:cs="Tahoma"/>
          <w:color w:val="383838"/>
          <w:sz w:val="36"/>
          <w:szCs w:val="36"/>
        </w:rPr>
        <w:t xml:space="preserve">FRI: </w:t>
      </w:r>
    </w:p>
    <w:p w:rsidR="009D7EEF" w:rsidRDefault="009D7EEF" w:rsidP="009D7EEF">
      <w:pPr>
        <w:pStyle w:val="ListParagraph"/>
        <w:numPr>
          <w:ilvl w:val="0"/>
          <w:numId w:val="4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Arial Narrow" w:hAnsi="Arial Narrow" w:cs="Tahoma"/>
          <w:sz w:val="36"/>
          <w:szCs w:val="36"/>
          <w:lang w:val="en"/>
        </w:rPr>
      </w:pPr>
      <w:r w:rsidRPr="005D2DA6">
        <w:rPr>
          <w:rFonts w:ascii="Arial Narrow" w:hAnsi="Arial Narrow" w:cs="Tahoma"/>
          <w:sz w:val="36"/>
          <w:szCs w:val="36"/>
          <w:lang w:val="en"/>
        </w:rPr>
        <w:t>Do Now</w:t>
      </w:r>
    </w:p>
    <w:p w:rsidR="00673D78" w:rsidRDefault="001A6666" w:rsidP="00673D78">
      <w:pPr>
        <w:pStyle w:val="ListParagraph"/>
        <w:numPr>
          <w:ilvl w:val="0"/>
          <w:numId w:val="4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Arial Narrow" w:hAnsi="Arial Narrow" w:cs="Tahoma"/>
          <w:sz w:val="36"/>
          <w:szCs w:val="36"/>
          <w:lang w:val="en"/>
        </w:rPr>
      </w:pPr>
      <w:r>
        <w:rPr>
          <w:rFonts w:ascii="Arial Narrow" w:hAnsi="Arial Narrow" w:cs="Tahoma"/>
          <w:sz w:val="36"/>
          <w:szCs w:val="36"/>
          <w:lang w:val="en"/>
        </w:rPr>
        <w:t>Ecological Relationships</w:t>
      </w:r>
    </w:p>
    <w:p w:rsidR="001A6666" w:rsidRDefault="001A6666" w:rsidP="00673D78">
      <w:pPr>
        <w:pStyle w:val="ListParagraph"/>
        <w:numPr>
          <w:ilvl w:val="0"/>
          <w:numId w:val="4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Arial Narrow" w:hAnsi="Arial Narrow" w:cs="Tahoma"/>
          <w:sz w:val="36"/>
          <w:szCs w:val="36"/>
          <w:lang w:val="en"/>
        </w:rPr>
      </w:pPr>
      <w:r>
        <w:rPr>
          <w:rFonts w:ascii="Arial Narrow" w:hAnsi="Arial Narrow" w:cs="Tahoma"/>
          <w:sz w:val="36"/>
          <w:szCs w:val="36"/>
          <w:lang w:val="en"/>
        </w:rPr>
        <w:t>Brainy Bits and Bytes</w:t>
      </w:r>
    </w:p>
    <w:p w:rsidR="00B80A7C" w:rsidRPr="00B80A7C" w:rsidRDefault="001A6666" w:rsidP="00B80A7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ind w:left="360"/>
        <w:jc w:val="left"/>
        <w:rPr>
          <w:rFonts w:ascii="Arial Narrow" w:hAnsi="Arial Narrow" w:cs="Tahoma"/>
          <w:sz w:val="36"/>
          <w:szCs w:val="36"/>
          <w:lang w:val="en"/>
        </w:rPr>
      </w:pPr>
      <w:r>
        <w:rPr>
          <w:rFonts w:ascii="Arial Narrow" w:hAnsi="Arial Narrow" w:cs="Tahoma"/>
          <w:sz w:val="36"/>
          <w:szCs w:val="36"/>
          <w:lang w:val="en"/>
        </w:rPr>
        <w:t>HM: Study notes test coming up</w:t>
      </w:r>
    </w:p>
    <w:sectPr w:rsidR="00B80A7C" w:rsidRPr="00B80A7C" w:rsidSect="006A4C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61C35"/>
    <w:multiLevelType w:val="hybridMultilevel"/>
    <w:tmpl w:val="22C69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7E2450"/>
    <w:multiLevelType w:val="hybridMultilevel"/>
    <w:tmpl w:val="5C78BF82"/>
    <w:lvl w:ilvl="0" w:tplc="C952F876">
      <w:start w:val="1"/>
      <w:numFmt w:val="decimal"/>
      <w:lvlText w:val="%1."/>
      <w:lvlJc w:val="left"/>
      <w:pPr>
        <w:ind w:left="720" w:hanging="360"/>
      </w:pPr>
      <w:rPr>
        <w:rFonts w:cs="Century Gothic" w:hint="default"/>
        <w:color w:val="38383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873FFE"/>
    <w:multiLevelType w:val="hybridMultilevel"/>
    <w:tmpl w:val="D04A3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D25DCC"/>
    <w:multiLevelType w:val="hybridMultilevel"/>
    <w:tmpl w:val="7F8EC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FB6"/>
    <w:rsid w:val="001A6666"/>
    <w:rsid w:val="002204A9"/>
    <w:rsid w:val="00575FB6"/>
    <w:rsid w:val="005D2DA6"/>
    <w:rsid w:val="00673D78"/>
    <w:rsid w:val="00680548"/>
    <w:rsid w:val="006A4C1D"/>
    <w:rsid w:val="00750402"/>
    <w:rsid w:val="00876513"/>
    <w:rsid w:val="009D7EEF"/>
    <w:rsid w:val="00B50E35"/>
    <w:rsid w:val="00B80A7C"/>
    <w:rsid w:val="00EA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4BA3D9-22F6-401B-82FE-B74FB3667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04A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4A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D7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B. Robertson</dc:creator>
  <cp:keywords/>
  <dc:description/>
  <cp:lastModifiedBy>Diehl April D</cp:lastModifiedBy>
  <cp:revision>4</cp:revision>
  <cp:lastPrinted>2020-03-06T22:22:00Z</cp:lastPrinted>
  <dcterms:created xsi:type="dcterms:W3CDTF">2020-03-06T22:22:00Z</dcterms:created>
  <dcterms:modified xsi:type="dcterms:W3CDTF">2020-03-09T12:08:00Z</dcterms:modified>
</cp:coreProperties>
</file>