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page" w:tblpX="7176" w:tblpY="-128"/>
        <w:tblW w:w="0" w:type="auto"/>
        <w:tblLook w:val="04A0" w:firstRow="1" w:lastRow="0" w:firstColumn="1" w:lastColumn="0" w:noHBand="0" w:noVBand="1"/>
      </w:tblPr>
      <w:tblGrid>
        <w:gridCol w:w="2700"/>
        <w:gridCol w:w="1175"/>
      </w:tblGrid>
      <w:tr w:rsidR="00E209EA" w:rsidTr="00E209EA">
        <w:trPr>
          <w:trHeight w:val="246"/>
        </w:trPr>
        <w:tc>
          <w:tcPr>
            <w:tcW w:w="2700" w:type="dxa"/>
          </w:tcPr>
          <w:p w:rsidR="00E209EA" w:rsidRPr="00E209EA" w:rsidRDefault="00E209EA" w:rsidP="00E209EA">
            <w:pPr>
              <w:rPr>
                <w:rFonts w:ascii="Arial Narrow" w:hAnsi="Arial Narrow"/>
                <w:sz w:val="16"/>
                <w:szCs w:val="16"/>
              </w:rPr>
            </w:pPr>
            <w:r w:rsidRPr="00E209EA">
              <w:rPr>
                <w:rFonts w:ascii="Arial Narrow" w:hAnsi="Arial Narrow"/>
                <w:sz w:val="16"/>
                <w:szCs w:val="16"/>
              </w:rPr>
              <w:t>Name:</w:t>
            </w:r>
          </w:p>
        </w:tc>
        <w:tc>
          <w:tcPr>
            <w:tcW w:w="1175" w:type="dxa"/>
          </w:tcPr>
          <w:p w:rsidR="00E209EA" w:rsidRPr="00E209EA" w:rsidRDefault="00E209EA" w:rsidP="00E209EA">
            <w:pPr>
              <w:rPr>
                <w:rFonts w:ascii="Arial Narrow" w:hAnsi="Arial Narrow"/>
                <w:sz w:val="16"/>
                <w:szCs w:val="16"/>
              </w:rPr>
            </w:pPr>
            <w:r w:rsidRPr="00E209EA">
              <w:rPr>
                <w:rFonts w:ascii="Arial Narrow" w:hAnsi="Arial Narrow"/>
                <w:sz w:val="16"/>
                <w:szCs w:val="16"/>
              </w:rPr>
              <w:t>Grade</w:t>
            </w:r>
          </w:p>
        </w:tc>
      </w:tr>
      <w:tr w:rsidR="00E209EA" w:rsidTr="00E209EA">
        <w:trPr>
          <w:trHeight w:val="246"/>
        </w:trPr>
        <w:tc>
          <w:tcPr>
            <w:tcW w:w="2700" w:type="dxa"/>
          </w:tcPr>
          <w:p w:rsidR="00E209EA" w:rsidRPr="00E209EA" w:rsidRDefault="00E209EA" w:rsidP="00E209EA">
            <w:pPr>
              <w:rPr>
                <w:rFonts w:ascii="Arial Narrow" w:hAnsi="Arial Narrow"/>
                <w:sz w:val="16"/>
                <w:szCs w:val="16"/>
              </w:rPr>
            </w:pPr>
            <w:r w:rsidRPr="00E209EA">
              <w:rPr>
                <w:rFonts w:ascii="Arial Narrow" w:hAnsi="Arial Narrow"/>
                <w:sz w:val="16"/>
                <w:szCs w:val="16"/>
              </w:rPr>
              <w:t>Date:</w:t>
            </w:r>
          </w:p>
        </w:tc>
        <w:tc>
          <w:tcPr>
            <w:tcW w:w="1175" w:type="dxa"/>
          </w:tcPr>
          <w:p w:rsidR="00E209EA" w:rsidRDefault="00E209EA" w:rsidP="00E209EA">
            <w:r>
              <w:rPr>
                <w:noProof/>
              </w:rPr>
              <mc:AlternateContent>
                <mc:Choice Requires="wps">
                  <w:drawing>
                    <wp:anchor distT="0" distB="0" distL="114300" distR="114300" simplePos="0" relativeHeight="251659264" behindDoc="0" locked="0" layoutInCell="1" allowOverlap="1">
                      <wp:simplePos x="0" y="0"/>
                      <wp:positionH relativeFrom="column">
                        <wp:posOffset>-52949</wp:posOffset>
                      </wp:positionH>
                      <wp:positionV relativeFrom="paragraph">
                        <wp:posOffset>293</wp:posOffset>
                      </wp:positionV>
                      <wp:extent cx="697523" cy="328246"/>
                      <wp:effectExtent l="0" t="0" r="26670" b="15240"/>
                      <wp:wrapNone/>
                      <wp:docPr id="1" name="Rectangle 1"/>
                      <wp:cNvGraphicFramePr/>
                      <a:graphic xmlns:a="http://schemas.openxmlformats.org/drawingml/2006/main">
                        <a:graphicData uri="http://schemas.microsoft.com/office/word/2010/wordprocessingShape">
                          <wps:wsp>
                            <wps:cNvSpPr/>
                            <wps:spPr>
                              <a:xfrm>
                                <a:off x="0" y="0"/>
                                <a:ext cx="697523" cy="328246"/>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C0326C" id="Rectangle 1" o:spid="_x0000_s1026" style="position:absolute;margin-left:-4.15pt;margin-top:0;width:54.9pt;height:25.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" fillcolor="white [3212]" strokecolor="black [3213]" strokeweight="1pt"/>
                  </w:pict>
                </mc:Fallback>
              </mc:AlternateContent>
            </w:r>
          </w:p>
        </w:tc>
      </w:tr>
      <w:tr w:rsidR="00E209EA" w:rsidTr="00E209EA">
        <w:trPr>
          <w:trHeight w:val="254"/>
        </w:trPr>
        <w:tc>
          <w:tcPr>
            <w:tcW w:w="2700" w:type="dxa"/>
          </w:tcPr>
          <w:p w:rsidR="00E209EA" w:rsidRPr="00E209EA" w:rsidRDefault="00E209EA" w:rsidP="00E209EA">
            <w:pPr>
              <w:rPr>
                <w:rFonts w:ascii="Arial Narrow" w:hAnsi="Arial Narrow"/>
                <w:sz w:val="16"/>
                <w:szCs w:val="16"/>
              </w:rPr>
            </w:pPr>
            <w:r w:rsidRPr="00E209EA">
              <w:rPr>
                <w:rFonts w:ascii="Arial Narrow" w:hAnsi="Arial Narrow"/>
                <w:sz w:val="16"/>
                <w:szCs w:val="16"/>
              </w:rPr>
              <w:t>Class:</w:t>
            </w:r>
          </w:p>
        </w:tc>
        <w:tc>
          <w:tcPr>
            <w:tcW w:w="1175" w:type="dxa"/>
          </w:tcPr>
          <w:p w:rsidR="00E209EA" w:rsidRDefault="00E209EA" w:rsidP="00E209EA"/>
        </w:tc>
      </w:tr>
    </w:tbl>
    <w:p w:rsidR="00E209EA" w:rsidRDefault="00E209EA">
      <w:r>
        <w:t>8</w:t>
      </w:r>
      <w:r w:rsidRPr="00E209EA">
        <w:rPr>
          <w:vertAlign w:val="superscript"/>
        </w:rPr>
        <w:t>th</w:t>
      </w:r>
      <w:r>
        <w:t xml:space="preserve"> grade Physical Science</w:t>
      </w:r>
      <w:r>
        <w:tab/>
      </w:r>
      <w:r>
        <w:tab/>
      </w:r>
      <w:r>
        <w:tab/>
      </w:r>
      <w:r>
        <w:tab/>
      </w:r>
      <w:r>
        <w:tab/>
      </w:r>
    </w:p>
    <w:p w:rsidR="00E209EA" w:rsidRDefault="00E209EA">
      <w:r>
        <w:t>Five-A-Days</w:t>
      </w:r>
      <w:r w:rsidR="00963C07">
        <w:tab/>
      </w:r>
      <w:r>
        <w:t xml:space="preserve"> Week </w:t>
      </w:r>
      <w:r w:rsidR="00D63F32">
        <w:t>2</w:t>
      </w:r>
      <w:r w:rsidR="007A4EF9">
        <w:t>1</w:t>
      </w:r>
      <w:r>
        <w:tab/>
      </w:r>
      <w:r>
        <w:tab/>
      </w:r>
      <w:r>
        <w:tab/>
      </w:r>
      <w:r>
        <w:tab/>
      </w:r>
    </w:p>
    <w:tbl>
      <w:tblPr>
        <w:tblStyle w:val="TableGrid"/>
        <w:tblW w:w="10795" w:type="dxa"/>
        <w:tblLook w:val="04A0" w:firstRow="1" w:lastRow="0" w:firstColumn="1" w:lastColumn="0" w:noHBand="0" w:noVBand="1"/>
      </w:tblPr>
      <w:tblGrid>
        <w:gridCol w:w="2155"/>
        <w:gridCol w:w="2250"/>
        <w:gridCol w:w="2160"/>
        <w:gridCol w:w="2160"/>
        <w:gridCol w:w="2070"/>
      </w:tblGrid>
      <w:tr w:rsidR="00FA193E" w:rsidTr="007A4EF9">
        <w:tc>
          <w:tcPr>
            <w:tcW w:w="2155" w:type="dxa"/>
          </w:tcPr>
          <w:p w:rsidR="00FA193E" w:rsidRDefault="00FA193E" w:rsidP="00FA193E">
            <w:pPr>
              <w:jc w:val="center"/>
            </w:pPr>
            <w:r>
              <w:t>Monday</w:t>
            </w:r>
          </w:p>
        </w:tc>
        <w:tc>
          <w:tcPr>
            <w:tcW w:w="2250" w:type="dxa"/>
          </w:tcPr>
          <w:p w:rsidR="00FA193E" w:rsidRDefault="00FA193E" w:rsidP="00FA193E">
            <w:pPr>
              <w:jc w:val="center"/>
            </w:pPr>
            <w:r>
              <w:t>Tuesday</w:t>
            </w:r>
          </w:p>
        </w:tc>
        <w:tc>
          <w:tcPr>
            <w:tcW w:w="2160" w:type="dxa"/>
          </w:tcPr>
          <w:p w:rsidR="00FA193E" w:rsidRDefault="00FA193E" w:rsidP="00FA193E">
            <w:pPr>
              <w:jc w:val="center"/>
            </w:pPr>
            <w:r>
              <w:t>Wednesday</w:t>
            </w:r>
          </w:p>
        </w:tc>
        <w:tc>
          <w:tcPr>
            <w:tcW w:w="2160" w:type="dxa"/>
          </w:tcPr>
          <w:p w:rsidR="00FA193E" w:rsidRDefault="00FA193E" w:rsidP="00FA193E">
            <w:pPr>
              <w:jc w:val="center"/>
            </w:pPr>
            <w:r>
              <w:t>Thursday</w:t>
            </w:r>
          </w:p>
        </w:tc>
        <w:tc>
          <w:tcPr>
            <w:tcW w:w="2070" w:type="dxa"/>
          </w:tcPr>
          <w:p w:rsidR="00FA193E" w:rsidRDefault="00FA193E" w:rsidP="00FA193E">
            <w:pPr>
              <w:jc w:val="center"/>
            </w:pPr>
            <w:r>
              <w:t>Friday</w:t>
            </w:r>
          </w:p>
        </w:tc>
      </w:tr>
      <w:tr w:rsidR="00FA193E" w:rsidRPr="00782698" w:rsidTr="007A4EF9">
        <w:tc>
          <w:tcPr>
            <w:tcW w:w="2155" w:type="dxa"/>
          </w:tcPr>
          <w:p w:rsidR="00782698" w:rsidRDefault="007A4EF9" w:rsidP="00782698">
            <w:pPr>
              <w:rPr>
                <w:rFonts w:ascii="Arial Narrow" w:hAnsi="Arial Narrow"/>
              </w:rPr>
            </w:pPr>
            <w:r>
              <w:rPr>
                <w:rFonts w:ascii="Arial Narrow" w:hAnsi="Arial Narrow"/>
              </w:rPr>
              <w:t>Every form of matter has two types of properties. What are they?</w:t>
            </w:r>
          </w:p>
          <w:p w:rsidR="007A4EF9" w:rsidRDefault="007A4EF9" w:rsidP="00782698">
            <w:pPr>
              <w:rPr>
                <w:rFonts w:ascii="Arial Narrow" w:hAnsi="Arial Narrow"/>
              </w:rPr>
            </w:pPr>
          </w:p>
          <w:p w:rsidR="00782698" w:rsidRPr="007A4EF9" w:rsidRDefault="007A4EF9" w:rsidP="00782698">
            <w:pPr>
              <w:rPr>
                <w:rFonts w:ascii="Arial Narrow" w:hAnsi="Arial Narrow"/>
                <w:b/>
              </w:rPr>
            </w:pPr>
            <w:r w:rsidRPr="007A4EF9">
              <w:rPr>
                <w:rFonts w:ascii="Arial Narrow" w:hAnsi="Arial Narrow"/>
                <w:b/>
              </w:rPr>
              <w:t>Physical and Chemical</w:t>
            </w:r>
          </w:p>
          <w:p w:rsidR="00963C07" w:rsidRPr="00782698" w:rsidRDefault="00963C07" w:rsidP="00782698">
            <w:pPr>
              <w:rPr>
                <w:rFonts w:ascii="Arial Narrow" w:hAnsi="Arial Narrow"/>
              </w:rPr>
            </w:pPr>
          </w:p>
          <w:p w:rsidR="00782698" w:rsidRPr="00782698" w:rsidRDefault="00782698" w:rsidP="00782698">
            <w:pPr>
              <w:rPr>
                <w:rFonts w:ascii="Arial Narrow" w:hAnsi="Arial Narrow"/>
              </w:rPr>
            </w:pPr>
          </w:p>
        </w:tc>
        <w:tc>
          <w:tcPr>
            <w:tcW w:w="2250" w:type="dxa"/>
          </w:tcPr>
          <w:p w:rsidR="00FA193E" w:rsidRPr="007A4EF9" w:rsidRDefault="007A4EF9" w:rsidP="00782698">
            <w:pPr>
              <w:rPr>
                <w:rFonts w:ascii="Arial Narrow" w:hAnsi="Arial Narrow"/>
                <w:sz w:val="18"/>
                <w:szCs w:val="18"/>
              </w:rPr>
            </w:pPr>
            <w:r w:rsidRPr="007A4EF9">
              <w:rPr>
                <w:rFonts w:ascii="Arial Narrow" w:hAnsi="Arial Narrow"/>
                <w:sz w:val="18"/>
                <w:szCs w:val="18"/>
              </w:rPr>
              <w:t>Mike and Mitchell decide to have a foot race. They mark off a stretch of 100 yards, and recruit Cindy to work the stopwatch. Mike took less time than Mitchell to run the 100 yards, what does this tell us about his speed?</w:t>
            </w:r>
          </w:p>
          <w:p w:rsidR="00963C07" w:rsidRPr="007A4EF9" w:rsidRDefault="00963C07" w:rsidP="00782698">
            <w:pPr>
              <w:rPr>
                <w:rFonts w:ascii="Arial Narrow" w:hAnsi="Arial Narrow"/>
                <w:b/>
              </w:rPr>
            </w:pPr>
          </w:p>
          <w:p w:rsidR="00963C07" w:rsidRPr="002E0D4E" w:rsidRDefault="002E0D4E" w:rsidP="00DD6B38">
            <w:pPr>
              <w:rPr>
                <w:rFonts w:ascii="Arial Narrow" w:hAnsi="Arial Narrow"/>
                <w:b/>
              </w:rPr>
            </w:pPr>
            <w:r>
              <w:rPr>
                <w:rFonts w:ascii="Arial Narrow" w:hAnsi="Arial Narrow"/>
                <w:b/>
              </w:rPr>
              <w:t>Mike is faster than Mitchell</w:t>
            </w:r>
          </w:p>
        </w:tc>
        <w:tc>
          <w:tcPr>
            <w:tcW w:w="2160" w:type="dxa"/>
          </w:tcPr>
          <w:p w:rsidR="00510C32" w:rsidRPr="002E0D4E" w:rsidRDefault="00B61C4E" w:rsidP="00782698">
            <w:pPr>
              <w:rPr>
                <w:rFonts w:ascii="Arial Narrow" w:hAnsi="Arial Narrow"/>
                <w:sz w:val="20"/>
                <w:szCs w:val="20"/>
              </w:rPr>
            </w:pPr>
            <w:r w:rsidRPr="002E0D4E">
              <w:rPr>
                <w:rFonts w:ascii="Arial Narrow" w:hAnsi="Arial Narrow"/>
                <w:sz w:val="20"/>
                <w:szCs w:val="20"/>
              </w:rPr>
              <w:t>Jim is rearranging his apartment and needs to move his entertainment center. If the gravity exerts 15 N and there is 10 N of friction, how much force will Jim need to exert to move it?</w:t>
            </w:r>
          </w:p>
          <w:p w:rsidR="002E0D4E" w:rsidRPr="002E0D4E" w:rsidRDefault="002E0D4E" w:rsidP="00782698">
            <w:pPr>
              <w:rPr>
                <w:rFonts w:ascii="Arial Narrow" w:hAnsi="Arial Narrow"/>
                <w:b/>
                <w:sz w:val="20"/>
                <w:szCs w:val="20"/>
              </w:rPr>
            </w:pPr>
            <w:r w:rsidRPr="002E0D4E">
              <w:rPr>
                <w:rFonts w:ascii="Arial Narrow" w:hAnsi="Arial Narrow"/>
                <w:b/>
                <w:sz w:val="20"/>
                <w:szCs w:val="20"/>
              </w:rPr>
              <w:t>30N( must exert more force than combined forces of gravity and friction</w:t>
            </w:r>
          </w:p>
        </w:tc>
        <w:tc>
          <w:tcPr>
            <w:tcW w:w="2160" w:type="dxa"/>
          </w:tcPr>
          <w:p w:rsidR="00FA193E" w:rsidRPr="00B61C4E" w:rsidRDefault="00B61C4E" w:rsidP="00782698">
            <w:pPr>
              <w:rPr>
                <w:rFonts w:ascii="Arial Narrow" w:hAnsi="Arial Narrow"/>
                <w:sz w:val="18"/>
                <w:szCs w:val="18"/>
              </w:rPr>
            </w:pPr>
            <w:r w:rsidRPr="00B61C4E">
              <w:rPr>
                <w:rFonts w:ascii="Arial Narrow" w:hAnsi="Arial Narrow"/>
                <w:sz w:val="18"/>
                <w:szCs w:val="18"/>
              </w:rPr>
              <w:t>Liz puts a 1 kg weight and a 10 kg weight on identical sleds. She then applies a 10N force to each sled. Describe why the smaller weight has a larger acceleration.</w:t>
            </w:r>
          </w:p>
          <w:p w:rsidR="00510C32" w:rsidRPr="002E0D4E" w:rsidRDefault="002E0D4E" w:rsidP="00DD6B38">
            <w:pPr>
              <w:rPr>
                <w:rFonts w:ascii="Arial Narrow" w:hAnsi="Arial Narrow"/>
                <w:b/>
                <w:sz w:val="18"/>
                <w:szCs w:val="18"/>
              </w:rPr>
            </w:pPr>
            <w:r>
              <w:rPr>
                <w:rFonts w:ascii="Arial Narrow" w:hAnsi="Arial Narrow"/>
                <w:b/>
                <w:sz w:val="18"/>
                <w:szCs w:val="18"/>
              </w:rPr>
              <w:t>Acceleration depends indirectly on the mass of the object</w:t>
            </w:r>
          </w:p>
        </w:tc>
        <w:tc>
          <w:tcPr>
            <w:tcW w:w="2070" w:type="dxa"/>
          </w:tcPr>
          <w:p w:rsidR="00782698" w:rsidRPr="00782698" w:rsidRDefault="00782698" w:rsidP="00782698">
            <w:pPr>
              <w:rPr>
                <w:rFonts w:ascii="Arial Narrow" w:hAnsi="Arial Narrow"/>
              </w:rPr>
            </w:pPr>
            <w:r w:rsidRPr="00782698">
              <w:rPr>
                <w:rFonts w:ascii="Arial Narrow" w:hAnsi="Arial Narrow"/>
              </w:rPr>
              <w:t>______________</w:t>
            </w:r>
          </w:p>
          <w:p w:rsidR="00782698" w:rsidRDefault="00782698" w:rsidP="00782698">
            <w:pPr>
              <w:rPr>
                <w:rFonts w:ascii="Arial Narrow" w:hAnsi="Arial Narrow"/>
              </w:rPr>
            </w:pPr>
            <w:proofErr w:type="gramStart"/>
            <w:r w:rsidRPr="00782698">
              <w:rPr>
                <w:rFonts w:ascii="Arial Narrow" w:hAnsi="Arial Narrow"/>
              </w:rPr>
              <w:t>means</w:t>
            </w:r>
            <w:proofErr w:type="gramEnd"/>
            <w:r w:rsidRPr="00782698">
              <w:rPr>
                <w:rFonts w:ascii="Arial Narrow" w:hAnsi="Arial Narrow"/>
              </w:rPr>
              <w:t xml:space="preserve"> making a forecast of what will happen in the future </w:t>
            </w:r>
            <w:r w:rsidR="001F15BC" w:rsidRPr="00782698">
              <w:rPr>
                <w:rFonts w:ascii="Arial Narrow" w:hAnsi="Arial Narrow"/>
              </w:rPr>
              <w:t>based on</w:t>
            </w:r>
            <w:r w:rsidRPr="00782698">
              <w:rPr>
                <w:rFonts w:ascii="Arial Narrow" w:hAnsi="Arial Narrow"/>
              </w:rPr>
              <w:t xml:space="preserve"> past experience or evidence.  </w:t>
            </w:r>
          </w:p>
          <w:p w:rsidR="002E0D4E" w:rsidRPr="00782698" w:rsidRDefault="002E0D4E" w:rsidP="00782698">
            <w:pPr>
              <w:rPr>
                <w:rFonts w:ascii="Arial Narrow" w:hAnsi="Arial Narrow"/>
              </w:rPr>
            </w:pPr>
          </w:p>
          <w:p w:rsidR="00FA193E" w:rsidRPr="0086112C" w:rsidRDefault="0086112C" w:rsidP="00782698">
            <w:pPr>
              <w:rPr>
                <w:rFonts w:ascii="Arial Narrow" w:hAnsi="Arial Narrow"/>
                <w:b/>
              </w:rPr>
            </w:pPr>
            <w:r>
              <w:rPr>
                <w:rFonts w:ascii="Arial Narrow" w:hAnsi="Arial Narrow"/>
                <w:b/>
              </w:rPr>
              <w:t>inference</w:t>
            </w:r>
          </w:p>
          <w:p w:rsidR="00963C07" w:rsidRPr="00782698" w:rsidRDefault="00963C07" w:rsidP="00782698">
            <w:pPr>
              <w:rPr>
                <w:rFonts w:ascii="Arial Narrow" w:hAnsi="Arial Narrow"/>
              </w:rPr>
            </w:pPr>
          </w:p>
        </w:tc>
      </w:tr>
      <w:tr w:rsidR="00FA193E" w:rsidRPr="00782698" w:rsidTr="007A4EF9">
        <w:tc>
          <w:tcPr>
            <w:tcW w:w="2155" w:type="dxa"/>
          </w:tcPr>
          <w:p w:rsidR="00782698" w:rsidRDefault="007A4EF9" w:rsidP="00782698">
            <w:pPr>
              <w:rPr>
                <w:rFonts w:ascii="Arial Narrow" w:hAnsi="Arial Narrow"/>
              </w:rPr>
            </w:pPr>
            <w:r w:rsidRPr="007A4EF9">
              <w:rPr>
                <w:rFonts w:ascii="Arial Narrow" w:hAnsi="Arial Narrow"/>
              </w:rPr>
              <w:t>Because particles are free to move, a _____________ has no definite shape</w:t>
            </w:r>
            <w:r>
              <w:rPr>
                <w:rFonts w:ascii="Arial Narrow" w:hAnsi="Arial Narrow"/>
              </w:rPr>
              <w:t>.</w:t>
            </w:r>
          </w:p>
          <w:p w:rsidR="007A4EF9" w:rsidRDefault="007A4EF9" w:rsidP="00782698">
            <w:pPr>
              <w:rPr>
                <w:rFonts w:ascii="Arial Narrow" w:hAnsi="Arial Narrow"/>
              </w:rPr>
            </w:pPr>
          </w:p>
          <w:p w:rsidR="00782698" w:rsidRPr="007A4EF9" w:rsidRDefault="007A4EF9" w:rsidP="00782698">
            <w:pPr>
              <w:rPr>
                <w:rFonts w:ascii="Arial Narrow" w:hAnsi="Arial Narrow"/>
                <w:b/>
              </w:rPr>
            </w:pPr>
            <w:r w:rsidRPr="007A4EF9">
              <w:rPr>
                <w:rFonts w:ascii="Arial Narrow" w:hAnsi="Arial Narrow"/>
                <w:b/>
              </w:rPr>
              <w:t>Gas</w:t>
            </w:r>
          </w:p>
          <w:p w:rsidR="00782698" w:rsidRPr="00782698" w:rsidRDefault="00782698" w:rsidP="00782698">
            <w:pPr>
              <w:rPr>
                <w:rFonts w:ascii="Arial Narrow" w:hAnsi="Arial Narrow"/>
              </w:rPr>
            </w:pPr>
          </w:p>
          <w:p w:rsidR="00782698" w:rsidRPr="00782698" w:rsidRDefault="00782698" w:rsidP="00782698">
            <w:pPr>
              <w:rPr>
                <w:rFonts w:ascii="Arial Narrow" w:hAnsi="Arial Narrow"/>
              </w:rPr>
            </w:pPr>
          </w:p>
        </w:tc>
        <w:tc>
          <w:tcPr>
            <w:tcW w:w="2250" w:type="dxa"/>
          </w:tcPr>
          <w:p w:rsidR="000440D4" w:rsidRPr="007A4EF9" w:rsidRDefault="007A4EF9" w:rsidP="00782698">
            <w:pPr>
              <w:rPr>
                <w:rFonts w:ascii="Arial Narrow" w:hAnsi="Arial Narrow"/>
                <w:sz w:val="18"/>
                <w:szCs w:val="18"/>
              </w:rPr>
            </w:pPr>
            <w:r w:rsidRPr="007A4EF9">
              <w:rPr>
                <w:rFonts w:ascii="Arial Narrow" w:hAnsi="Arial Narrow"/>
                <w:sz w:val="18"/>
                <w:szCs w:val="18"/>
              </w:rPr>
              <w:t xml:space="preserve">While out hiking, you and </w:t>
            </w:r>
            <w:r>
              <w:rPr>
                <w:rFonts w:ascii="Arial Narrow" w:hAnsi="Arial Narrow"/>
                <w:sz w:val="18"/>
                <w:szCs w:val="18"/>
              </w:rPr>
              <w:t>y</w:t>
            </w:r>
            <w:r w:rsidRPr="007A4EF9">
              <w:rPr>
                <w:rFonts w:ascii="Arial Narrow" w:hAnsi="Arial Narrow"/>
                <w:sz w:val="18"/>
                <w:szCs w:val="18"/>
              </w:rPr>
              <w:t>our buddy decide to have some fun with the rocks laying all around. While sitting on a high cliff, overlooking a lake, you each drop a rock into the water.  Describe the change in motion of the rock as it enters the water.</w:t>
            </w:r>
          </w:p>
          <w:p w:rsidR="000440D4" w:rsidRPr="002E0D4E" w:rsidRDefault="002E0D4E" w:rsidP="002E0D4E">
            <w:pPr>
              <w:rPr>
                <w:rFonts w:ascii="Arial Narrow" w:hAnsi="Arial Narrow"/>
              </w:rPr>
            </w:pPr>
            <w:r>
              <w:rPr>
                <w:rFonts w:ascii="Arial Narrow" w:hAnsi="Arial Narrow"/>
                <w:b/>
              </w:rPr>
              <w:t xml:space="preserve">Speed of rock </w:t>
            </w:r>
            <w:proofErr w:type="spellStart"/>
            <w:r>
              <w:rPr>
                <w:rFonts w:ascii="Arial Narrow" w:hAnsi="Arial Narrow"/>
                <w:b/>
              </w:rPr>
              <w:t>changes,but</w:t>
            </w:r>
            <w:proofErr w:type="spellEnd"/>
            <w:r>
              <w:rPr>
                <w:rFonts w:ascii="Arial Narrow" w:hAnsi="Arial Narrow"/>
                <w:b/>
              </w:rPr>
              <w:t xml:space="preserve"> not its direction</w:t>
            </w:r>
          </w:p>
        </w:tc>
        <w:tc>
          <w:tcPr>
            <w:tcW w:w="2160" w:type="dxa"/>
          </w:tcPr>
          <w:p w:rsidR="000440D4" w:rsidRDefault="00B61C4E" w:rsidP="00782698">
            <w:pPr>
              <w:rPr>
                <w:rFonts w:ascii="Arial Narrow" w:hAnsi="Arial Narrow"/>
                <w:sz w:val="20"/>
                <w:szCs w:val="20"/>
              </w:rPr>
            </w:pPr>
            <w:r w:rsidRPr="002E0D4E">
              <w:rPr>
                <w:rFonts w:ascii="Arial Narrow" w:hAnsi="Arial Narrow"/>
                <w:sz w:val="20"/>
                <w:szCs w:val="20"/>
              </w:rPr>
              <w:t>Why does an object in motion stay in motion unless acted on by an unbalanced force?</w:t>
            </w:r>
          </w:p>
          <w:p w:rsidR="002E0D4E" w:rsidRDefault="002E0D4E" w:rsidP="00782698">
            <w:pPr>
              <w:rPr>
                <w:rFonts w:ascii="Arial Narrow" w:hAnsi="Arial Narrow"/>
                <w:sz w:val="20"/>
                <w:szCs w:val="20"/>
              </w:rPr>
            </w:pPr>
          </w:p>
          <w:p w:rsidR="002E0D4E" w:rsidRDefault="002E0D4E" w:rsidP="00782698">
            <w:pPr>
              <w:rPr>
                <w:rFonts w:ascii="Arial Narrow" w:hAnsi="Arial Narrow"/>
                <w:sz w:val="20"/>
                <w:szCs w:val="20"/>
              </w:rPr>
            </w:pPr>
          </w:p>
          <w:p w:rsidR="002E0D4E" w:rsidRPr="002E0D4E" w:rsidRDefault="002E0D4E" w:rsidP="00782698">
            <w:pPr>
              <w:rPr>
                <w:rFonts w:ascii="Arial Narrow" w:hAnsi="Arial Narrow"/>
                <w:b/>
                <w:sz w:val="20"/>
                <w:szCs w:val="20"/>
              </w:rPr>
            </w:pPr>
            <w:r>
              <w:rPr>
                <w:rFonts w:ascii="Arial Narrow" w:hAnsi="Arial Narrow"/>
                <w:b/>
                <w:sz w:val="20"/>
                <w:szCs w:val="20"/>
              </w:rPr>
              <w:t>Because forces are what start and stop motion</w:t>
            </w:r>
          </w:p>
        </w:tc>
        <w:tc>
          <w:tcPr>
            <w:tcW w:w="2160" w:type="dxa"/>
          </w:tcPr>
          <w:p w:rsidR="000440D4" w:rsidRPr="00B61C4E" w:rsidRDefault="00B61C4E" w:rsidP="00782698">
            <w:pPr>
              <w:rPr>
                <w:rFonts w:ascii="Arial Narrow" w:hAnsi="Arial Narrow"/>
                <w:sz w:val="18"/>
                <w:szCs w:val="18"/>
              </w:rPr>
            </w:pPr>
            <w:r w:rsidRPr="00B61C4E">
              <w:rPr>
                <w:rFonts w:ascii="Arial Narrow" w:hAnsi="Arial Narrow"/>
                <w:sz w:val="18"/>
                <w:szCs w:val="18"/>
              </w:rPr>
              <w:t>Newton's second law states that the force on a drag racer is equal to the mass of the car times its acceleration. One of the most important factors determining the cars acceleration is the tires on the car. This is because the force accelerating the car forward is provided by</w:t>
            </w:r>
          </w:p>
          <w:p w:rsidR="000440D4" w:rsidRPr="002E0D4E" w:rsidRDefault="002E0D4E" w:rsidP="00782698">
            <w:pPr>
              <w:rPr>
                <w:rFonts w:ascii="Arial Narrow" w:hAnsi="Arial Narrow"/>
                <w:b/>
              </w:rPr>
            </w:pPr>
            <w:r>
              <w:rPr>
                <w:rFonts w:ascii="Arial Narrow" w:hAnsi="Arial Narrow"/>
                <w:b/>
              </w:rPr>
              <w:t>friction</w:t>
            </w:r>
          </w:p>
          <w:p w:rsidR="002E0D4E" w:rsidRPr="000440D4" w:rsidRDefault="002E0D4E" w:rsidP="00782698">
            <w:pPr>
              <w:rPr>
                <w:rFonts w:ascii="Arial Narrow" w:hAnsi="Arial Narrow"/>
                <w:b/>
              </w:rPr>
            </w:pPr>
          </w:p>
        </w:tc>
        <w:tc>
          <w:tcPr>
            <w:tcW w:w="2070" w:type="dxa"/>
          </w:tcPr>
          <w:p w:rsidR="00FA193E" w:rsidRDefault="001F15BC" w:rsidP="00782698">
            <w:pPr>
              <w:rPr>
                <w:rFonts w:ascii="Arial Narrow" w:hAnsi="Arial Narrow"/>
              </w:rPr>
            </w:pPr>
            <w:r>
              <w:rPr>
                <w:rFonts w:ascii="Arial Narrow" w:hAnsi="Arial Narrow"/>
              </w:rPr>
              <w:t>Explain kinetic energy?</w:t>
            </w:r>
          </w:p>
          <w:p w:rsidR="003C2A71" w:rsidRDefault="003C2A71" w:rsidP="00782698">
            <w:pPr>
              <w:rPr>
                <w:rFonts w:ascii="Arial Narrow" w:hAnsi="Arial Narrow"/>
              </w:rPr>
            </w:pPr>
          </w:p>
          <w:p w:rsidR="003C2A71" w:rsidRPr="003C2A71" w:rsidRDefault="003C2A71" w:rsidP="00782698">
            <w:pPr>
              <w:rPr>
                <w:rFonts w:ascii="Arial Narrow" w:hAnsi="Arial Narrow"/>
                <w:b/>
              </w:rPr>
            </w:pPr>
          </w:p>
        </w:tc>
      </w:tr>
      <w:tr w:rsidR="00FA193E" w:rsidRPr="00782698" w:rsidTr="007A4EF9">
        <w:tc>
          <w:tcPr>
            <w:tcW w:w="2155" w:type="dxa"/>
          </w:tcPr>
          <w:p w:rsidR="00782698" w:rsidRDefault="007A4EF9" w:rsidP="00782698">
            <w:pPr>
              <w:rPr>
                <w:rFonts w:ascii="Arial Narrow" w:hAnsi="Arial Narrow"/>
              </w:rPr>
            </w:pPr>
            <w:r>
              <w:rPr>
                <w:rFonts w:ascii="Arial Narrow" w:hAnsi="Arial Narrow"/>
              </w:rPr>
              <w:t>Define Sublimation?</w:t>
            </w:r>
          </w:p>
          <w:p w:rsidR="00782698" w:rsidRDefault="00782698" w:rsidP="00782698">
            <w:pPr>
              <w:rPr>
                <w:rFonts w:ascii="Arial Narrow" w:hAnsi="Arial Narrow"/>
              </w:rPr>
            </w:pPr>
          </w:p>
          <w:p w:rsidR="00DD6B38" w:rsidRDefault="00DD6B38" w:rsidP="00782698">
            <w:pPr>
              <w:rPr>
                <w:rFonts w:ascii="Arial Narrow" w:hAnsi="Arial Narrow"/>
              </w:rPr>
            </w:pPr>
          </w:p>
          <w:p w:rsidR="00DD6B38" w:rsidRDefault="00DD6B38" w:rsidP="00782698">
            <w:pPr>
              <w:rPr>
                <w:rFonts w:ascii="Arial Narrow" w:hAnsi="Arial Narrow"/>
              </w:rPr>
            </w:pPr>
          </w:p>
          <w:p w:rsidR="00DD6B38" w:rsidRDefault="00DD6B38" w:rsidP="00782698">
            <w:pPr>
              <w:rPr>
                <w:rFonts w:ascii="Arial Narrow" w:hAnsi="Arial Narrow"/>
              </w:rPr>
            </w:pPr>
          </w:p>
          <w:p w:rsidR="00963C07" w:rsidRDefault="00963C07" w:rsidP="00782698">
            <w:pPr>
              <w:rPr>
                <w:rFonts w:ascii="Arial Narrow" w:hAnsi="Arial Narrow"/>
              </w:rPr>
            </w:pPr>
          </w:p>
          <w:p w:rsidR="00DD6B38" w:rsidRDefault="00DD6B38" w:rsidP="00782698">
            <w:pPr>
              <w:rPr>
                <w:rFonts w:ascii="Arial Narrow" w:hAnsi="Arial Narrow"/>
              </w:rPr>
            </w:pPr>
          </w:p>
          <w:p w:rsidR="00963C07" w:rsidRPr="00782698" w:rsidRDefault="00963C07" w:rsidP="00782698">
            <w:pPr>
              <w:rPr>
                <w:rFonts w:ascii="Arial Narrow" w:hAnsi="Arial Narrow"/>
              </w:rPr>
            </w:pPr>
          </w:p>
        </w:tc>
        <w:tc>
          <w:tcPr>
            <w:tcW w:w="2250" w:type="dxa"/>
          </w:tcPr>
          <w:p w:rsidR="003C2A71" w:rsidRPr="007A4EF9" w:rsidRDefault="007A4EF9" w:rsidP="00782698">
            <w:pPr>
              <w:rPr>
                <w:rFonts w:ascii="Arial Narrow" w:hAnsi="Arial Narrow"/>
                <w:sz w:val="18"/>
                <w:szCs w:val="18"/>
              </w:rPr>
            </w:pPr>
            <w:r w:rsidRPr="007A4EF9">
              <w:rPr>
                <w:rFonts w:ascii="Arial Narrow" w:hAnsi="Arial Narrow"/>
                <w:sz w:val="18"/>
                <w:szCs w:val="18"/>
              </w:rPr>
              <w:t>A new type of oven that cooks food quickly and more completely is the convection oven. The key difference in this type of oven and regular oven is that it…..</w:t>
            </w:r>
          </w:p>
          <w:p w:rsidR="003C2A71" w:rsidRDefault="003C2A71" w:rsidP="00782698">
            <w:pPr>
              <w:rPr>
                <w:rFonts w:ascii="Arial Narrow" w:hAnsi="Arial Narrow"/>
              </w:rPr>
            </w:pPr>
          </w:p>
          <w:p w:rsidR="003C2A71" w:rsidRPr="003C2A71" w:rsidRDefault="002E0D4E" w:rsidP="00DD6B38">
            <w:pPr>
              <w:rPr>
                <w:rFonts w:ascii="Arial Narrow" w:hAnsi="Arial Narrow"/>
                <w:b/>
              </w:rPr>
            </w:pPr>
            <w:r>
              <w:rPr>
                <w:rFonts w:ascii="Arial Narrow" w:hAnsi="Arial Narrow"/>
                <w:b/>
              </w:rPr>
              <w:t>Circulates hot air</w:t>
            </w:r>
          </w:p>
        </w:tc>
        <w:tc>
          <w:tcPr>
            <w:tcW w:w="2160" w:type="dxa"/>
          </w:tcPr>
          <w:p w:rsidR="00FA193E" w:rsidRDefault="001F15BC" w:rsidP="00782698">
            <w:pPr>
              <w:rPr>
                <w:rFonts w:ascii="Arial Narrow" w:hAnsi="Arial Narrow"/>
              </w:rPr>
            </w:pPr>
            <w:r>
              <w:rPr>
                <w:rFonts w:ascii="Arial Narrow" w:hAnsi="Arial Narrow"/>
              </w:rPr>
              <w:t xml:space="preserve">________ is anything that has mass and takes up space.  </w:t>
            </w:r>
          </w:p>
          <w:p w:rsidR="003C2A71" w:rsidRDefault="003C2A71" w:rsidP="00782698">
            <w:pPr>
              <w:rPr>
                <w:rFonts w:ascii="Arial Narrow" w:hAnsi="Arial Narrow"/>
              </w:rPr>
            </w:pPr>
          </w:p>
          <w:p w:rsidR="003C2A71" w:rsidRPr="003C2A71" w:rsidRDefault="003C2A71" w:rsidP="00782698">
            <w:pPr>
              <w:rPr>
                <w:rFonts w:ascii="Arial Narrow" w:hAnsi="Arial Narrow"/>
                <w:b/>
              </w:rPr>
            </w:pPr>
          </w:p>
        </w:tc>
        <w:tc>
          <w:tcPr>
            <w:tcW w:w="2160" w:type="dxa"/>
          </w:tcPr>
          <w:p w:rsidR="003C2A71" w:rsidRPr="0086112C" w:rsidRDefault="0086112C" w:rsidP="00782698">
            <w:pPr>
              <w:rPr>
                <w:rFonts w:ascii="Arial Narrow" w:hAnsi="Arial Narrow"/>
                <w:sz w:val="20"/>
                <w:szCs w:val="20"/>
              </w:rPr>
            </w:pPr>
            <w:r w:rsidRPr="0086112C">
              <w:rPr>
                <w:rFonts w:ascii="Arial Narrow" w:hAnsi="Arial Narrow"/>
                <w:sz w:val="20"/>
                <w:szCs w:val="20"/>
              </w:rPr>
              <w:t>Suppose you have a container filled with iron and sand.  You can separate the iron form the sand if you use a magnet, so this is a ___</w:t>
            </w:r>
          </w:p>
          <w:p w:rsidR="003C2A71" w:rsidRDefault="003C2A71" w:rsidP="00DD6B38">
            <w:pPr>
              <w:rPr>
                <w:rFonts w:ascii="Arial Narrow" w:hAnsi="Arial Narrow"/>
                <w:b/>
                <w:sz w:val="20"/>
                <w:szCs w:val="20"/>
              </w:rPr>
            </w:pPr>
          </w:p>
          <w:p w:rsidR="002E0D4E" w:rsidRDefault="002E0D4E" w:rsidP="00DD6B38">
            <w:pPr>
              <w:rPr>
                <w:rFonts w:ascii="Arial Narrow" w:hAnsi="Arial Narrow"/>
                <w:b/>
                <w:sz w:val="20"/>
                <w:szCs w:val="20"/>
              </w:rPr>
            </w:pPr>
            <w:r>
              <w:rPr>
                <w:rFonts w:ascii="Arial Narrow" w:hAnsi="Arial Narrow"/>
                <w:b/>
                <w:sz w:val="20"/>
                <w:szCs w:val="20"/>
              </w:rPr>
              <w:t>mixture</w:t>
            </w:r>
          </w:p>
          <w:p w:rsidR="002E0D4E" w:rsidRDefault="002E0D4E" w:rsidP="00DD6B38">
            <w:pPr>
              <w:rPr>
                <w:rFonts w:ascii="Arial Narrow" w:hAnsi="Arial Narrow"/>
                <w:b/>
                <w:sz w:val="20"/>
                <w:szCs w:val="20"/>
              </w:rPr>
            </w:pPr>
          </w:p>
          <w:p w:rsidR="002E0D4E" w:rsidRPr="0086112C" w:rsidRDefault="002E0D4E" w:rsidP="00DD6B38">
            <w:pPr>
              <w:rPr>
                <w:rFonts w:ascii="Arial Narrow" w:hAnsi="Arial Narrow"/>
                <w:b/>
                <w:sz w:val="20"/>
                <w:szCs w:val="20"/>
              </w:rPr>
            </w:pPr>
          </w:p>
        </w:tc>
        <w:tc>
          <w:tcPr>
            <w:tcW w:w="2070" w:type="dxa"/>
          </w:tcPr>
          <w:p w:rsidR="00FA193E" w:rsidRDefault="0086112C" w:rsidP="001F15BC">
            <w:pPr>
              <w:rPr>
                <w:rFonts w:ascii="Arial Narrow" w:hAnsi="Arial Narrow"/>
                <w:sz w:val="20"/>
                <w:szCs w:val="20"/>
              </w:rPr>
            </w:pPr>
            <w:r>
              <w:rPr>
                <w:rFonts w:ascii="Arial Narrow" w:hAnsi="Arial Narrow"/>
                <w:sz w:val="20"/>
                <w:szCs w:val="20"/>
              </w:rPr>
              <w:t>What must be added to water in order to change state from liquid to a gas?</w:t>
            </w:r>
          </w:p>
          <w:p w:rsidR="0086112C" w:rsidRDefault="0086112C" w:rsidP="001F15BC">
            <w:pPr>
              <w:rPr>
                <w:rFonts w:ascii="Arial Narrow" w:hAnsi="Arial Narrow"/>
                <w:sz w:val="20"/>
                <w:szCs w:val="20"/>
              </w:rPr>
            </w:pPr>
          </w:p>
          <w:p w:rsidR="0086112C" w:rsidRPr="0086112C" w:rsidRDefault="0086112C" w:rsidP="001F15BC">
            <w:pPr>
              <w:rPr>
                <w:rFonts w:ascii="Arial Narrow" w:hAnsi="Arial Narrow"/>
                <w:b/>
                <w:sz w:val="20"/>
                <w:szCs w:val="20"/>
              </w:rPr>
            </w:pPr>
            <w:r w:rsidRPr="0086112C">
              <w:rPr>
                <w:rFonts w:ascii="Arial Narrow" w:hAnsi="Arial Narrow"/>
                <w:b/>
                <w:sz w:val="20"/>
                <w:szCs w:val="20"/>
              </w:rPr>
              <w:t>Energy or heat</w:t>
            </w:r>
          </w:p>
          <w:p w:rsidR="003C2A71" w:rsidRPr="0086112C" w:rsidRDefault="003C2A71" w:rsidP="001F15BC">
            <w:pPr>
              <w:rPr>
                <w:rFonts w:ascii="Arial Narrow" w:hAnsi="Arial Narrow"/>
                <w:sz w:val="20"/>
                <w:szCs w:val="20"/>
              </w:rPr>
            </w:pPr>
          </w:p>
          <w:p w:rsidR="003C2A71" w:rsidRPr="0086112C" w:rsidRDefault="003C2A71" w:rsidP="001F15BC">
            <w:pPr>
              <w:rPr>
                <w:rFonts w:ascii="Arial Narrow" w:hAnsi="Arial Narrow"/>
                <w:b/>
                <w:sz w:val="20"/>
                <w:szCs w:val="20"/>
              </w:rPr>
            </w:pPr>
          </w:p>
        </w:tc>
      </w:tr>
      <w:tr w:rsidR="00FA193E" w:rsidRPr="00782698" w:rsidTr="007A4EF9">
        <w:tc>
          <w:tcPr>
            <w:tcW w:w="2155" w:type="dxa"/>
          </w:tcPr>
          <w:p w:rsidR="007A4EF9" w:rsidRDefault="007A4EF9" w:rsidP="007A4EF9">
            <w:pPr>
              <w:rPr>
                <w:rFonts w:ascii="Arial Narrow" w:hAnsi="Arial Narrow"/>
              </w:rPr>
            </w:pPr>
            <w:r>
              <w:rPr>
                <w:rFonts w:ascii="Arial Narrow" w:hAnsi="Arial Narrow"/>
              </w:rPr>
              <w:t>A _____________ is made of two or more elements that are chemically combined.</w:t>
            </w:r>
          </w:p>
          <w:p w:rsidR="00782698" w:rsidRDefault="00782698" w:rsidP="00782698">
            <w:pPr>
              <w:rPr>
                <w:rFonts w:ascii="Arial Narrow" w:hAnsi="Arial Narrow"/>
              </w:rPr>
            </w:pPr>
          </w:p>
          <w:p w:rsidR="00782698" w:rsidRDefault="00782698" w:rsidP="00DD6B38">
            <w:pPr>
              <w:rPr>
                <w:rFonts w:ascii="Arial Narrow" w:hAnsi="Arial Narrow"/>
              </w:rPr>
            </w:pPr>
          </w:p>
          <w:p w:rsidR="00DD6B38" w:rsidRDefault="00DD6B38" w:rsidP="00DD6B38">
            <w:pPr>
              <w:rPr>
                <w:rFonts w:ascii="Arial Narrow" w:hAnsi="Arial Narrow"/>
              </w:rPr>
            </w:pPr>
          </w:p>
          <w:p w:rsidR="00DD6B38" w:rsidRDefault="00DD6B38" w:rsidP="00DD6B38">
            <w:pPr>
              <w:rPr>
                <w:rFonts w:ascii="Arial Narrow" w:hAnsi="Arial Narrow"/>
              </w:rPr>
            </w:pPr>
          </w:p>
          <w:p w:rsidR="00DD6B38" w:rsidRPr="00782698" w:rsidRDefault="00DD6B38" w:rsidP="00DD6B38">
            <w:pPr>
              <w:rPr>
                <w:rFonts w:ascii="Arial Narrow" w:hAnsi="Arial Narrow"/>
              </w:rPr>
            </w:pPr>
          </w:p>
        </w:tc>
        <w:tc>
          <w:tcPr>
            <w:tcW w:w="2250" w:type="dxa"/>
          </w:tcPr>
          <w:p w:rsidR="002D556C" w:rsidRDefault="00B61C4E" w:rsidP="002D556C">
            <w:pPr>
              <w:rPr>
                <w:rFonts w:ascii="Arial Narrow" w:hAnsi="Arial Narrow"/>
              </w:rPr>
            </w:pPr>
            <w:r w:rsidRPr="00B61C4E">
              <w:rPr>
                <w:rFonts w:ascii="Arial Narrow" w:hAnsi="Arial Narrow"/>
              </w:rPr>
              <w:t>Forces that are equal in strength and opposite in direction are</w:t>
            </w:r>
          </w:p>
          <w:p w:rsidR="002E0D4E" w:rsidRDefault="002E0D4E" w:rsidP="002D556C">
            <w:pPr>
              <w:rPr>
                <w:rFonts w:ascii="Arial Narrow" w:hAnsi="Arial Narrow"/>
              </w:rPr>
            </w:pPr>
          </w:p>
          <w:p w:rsidR="002E0D4E" w:rsidRDefault="002E0D4E" w:rsidP="002D556C">
            <w:pPr>
              <w:rPr>
                <w:rFonts w:ascii="Arial Narrow" w:hAnsi="Arial Narrow"/>
              </w:rPr>
            </w:pPr>
          </w:p>
          <w:p w:rsidR="002E0D4E" w:rsidRDefault="002E0D4E" w:rsidP="002D556C">
            <w:pPr>
              <w:rPr>
                <w:rFonts w:ascii="Arial Narrow" w:hAnsi="Arial Narrow"/>
              </w:rPr>
            </w:pPr>
          </w:p>
          <w:p w:rsidR="002E0D4E" w:rsidRPr="002E0D4E" w:rsidRDefault="002E0D4E" w:rsidP="002D556C">
            <w:pPr>
              <w:rPr>
                <w:rFonts w:ascii="Arial Narrow" w:hAnsi="Arial Narrow"/>
                <w:b/>
              </w:rPr>
            </w:pPr>
            <w:r>
              <w:rPr>
                <w:rFonts w:ascii="Arial Narrow" w:hAnsi="Arial Narrow"/>
                <w:b/>
              </w:rPr>
              <w:t>Balanced forces</w:t>
            </w:r>
          </w:p>
        </w:tc>
        <w:tc>
          <w:tcPr>
            <w:tcW w:w="2160" w:type="dxa"/>
          </w:tcPr>
          <w:p w:rsidR="002D556C" w:rsidRPr="00B61C4E" w:rsidRDefault="00B61C4E" w:rsidP="00782698">
            <w:pPr>
              <w:rPr>
                <w:rFonts w:ascii="Arial Narrow" w:hAnsi="Arial Narrow"/>
                <w:sz w:val="18"/>
                <w:szCs w:val="18"/>
              </w:rPr>
            </w:pPr>
            <w:r w:rsidRPr="00B61C4E">
              <w:rPr>
                <w:rFonts w:ascii="Arial Narrow" w:hAnsi="Arial Narrow"/>
                <w:sz w:val="18"/>
                <w:szCs w:val="18"/>
              </w:rPr>
              <w:t xml:space="preserve">James is trying to prove Newton's 2nd law of motion. He tries to move four different objects with different masses from point A to point B. The objects are a toy car, a car, a refrigerator and a kitchen table. James finds that it takes the least amount of force </w:t>
            </w:r>
            <w:r>
              <w:rPr>
                <w:rFonts w:ascii="Arial Narrow" w:hAnsi="Arial Narrow"/>
                <w:sz w:val="18"/>
                <w:szCs w:val="18"/>
              </w:rPr>
              <w:t>to move the ____.</w:t>
            </w:r>
          </w:p>
          <w:p w:rsidR="002D556C" w:rsidRPr="002E0D4E" w:rsidRDefault="002D556C" w:rsidP="00DD6B38">
            <w:pPr>
              <w:rPr>
                <w:rFonts w:ascii="Arial Narrow" w:hAnsi="Arial Narrow"/>
                <w:b/>
              </w:rPr>
            </w:pPr>
          </w:p>
          <w:p w:rsidR="002E0D4E" w:rsidRPr="00782698" w:rsidRDefault="002E0D4E" w:rsidP="00DD6B38">
            <w:pPr>
              <w:rPr>
                <w:rFonts w:ascii="Arial Narrow" w:hAnsi="Arial Narrow"/>
              </w:rPr>
            </w:pPr>
            <w:r w:rsidRPr="002E0D4E">
              <w:rPr>
                <w:rFonts w:ascii="Arial Narrow" w:hAnsi="Arial Narrow"/>
                <w:b/>
              </w:rPr>
              <w:t>Toy car</w:t>
            </w:r>
          </w:p>
        </w:tc>
        <w:tc>
          <w:tcPr>
            <w:tcW w:w="2160" w:type="dxa"/>
          </w:tcPr>
          <w:p w:rsidR="00D63F32" w:rsidRPr="0086112C" w:rsidRDefault="0086112C" w:rsidP="002C1DA0">
            <w:pPr>
              <w:rPr>
                <w:rFonts w:ascii="Arial Narrow" w:hAnsi="Arial Narrow"/>
                <w:sz w:val="20"/>
                <w:szCs w:val="20"/>
              </w:rPr>
            </w:pPr>
            <w:r w:rsidRPr="0086112C">
              <w:rPr>
                <w:rFonts w:ascii="Arial Narrow" w:hAnsi="Arial Narrow"/>
                <w:sz w:val="20"/>
                <w:szCs w:val="20"/>
              </w:rPr>
              <w:t xml:space="preserve">In which situation are the individual molecules moving the fastest?  </w:t>
            </w:r>
          </w:p>
          <w:p w:rsidR="0086112C" w:rsidRPr="0086112C" w:rsidRDefault="0086112C" w:rsidP="002C1DA0">
            <w:pPr>
              <w:rPr>
                <w:rFonts w:ascii="Arial Narrow" w:hAnsi="Arial Narrow"/>
                <w:sz w:val="20"/>
                <w:szCs w:val="20"/>
              </w:rPr>
            </w:pPr>
            <w:r w:rsidRPr="0086112C">
              <w:rPr>
                <w:rFonts w:ascii="Arial Narrow" w:hAnsi="Arial Narrow"/>
                <w:sz w:val="20"/>
                <w:szCs w:val="20"/>
              </w:rPr>
              <w:t>a.  in a bowl of hot soup</w:t>
            </w:r>
          </w:p>
          <w:p w:rsidR="0086112C" w:rsidRPr="0086112C" w:rsidRDefault="0086112C" w:rsidP="002C1DA0">
            <w:pPr>
              <w:rPr>
                <w:rFonts w:ascii="Arial Narrow" w:hAnsi="Arial Narrow"/>
                <w:sz w:val="20"/>
                <w:szCs w:val="20"/>
              </w:rPr>
            </w:pPr>
            <w:r w:rsidRPr="0086112C">
              <w:rPr>
                <w:rFonts w:ascii="Arial Narrow" w:hAnsi="Arial Narrow"/>
                <w:sz w:val="20"/>
                <w:szCs w:val="20"/>
              </w:rPr>
              <w:t>b.  in a glass of tap water</w:t>
            </w:r>
          </w:p>
          <w:p w:rsidR="0086112C" w:rsidRPr="0086112C" w:rsidRDefault="0086112C" w:rsidP="002C1DA0">
            <w:pPr>
              <w:rPr>
                <w:rFonts w:ascii="Arial Narrow" w:hAnsi="Arial Narrow"/>
                <w:sz w:val="20"/>
                <w:szCs w:val="20"/>
              </w:rPr>
            </w:pPr>
            <w:r w:rsidRPr="0086112C">
              <w:rPr>
                <w:rFonts w:ascii="Arial Narrow" w:hAnsi="Arial Narrow"/>
                <w:sz w:val="20"/>
                <w:szCs w:val="20"/>
              </w:rPr>
              <w:t>c.  in a cup of boiling water</w:t>
            </w:r>
          </w:p>
          <w:p w:rsidR="00D63F32" w:rsidRPr="0086112C" w:rsidRDefault="00D63F32" w:rsidP="002C1DA0">
            <w:pPr>
              <w:rPr>
                <w:rFonts w:ascii="Arial Narrow" w:hAnsi="Arial Narrow"/>
                <w:sz w:val="20"/>
                <w:szCs w:val="20"/>
              </w:rPr>
            </w:pPr>
          </w:p>
          <w:p w:rsidR="00D63F32" w:rsidRDefault="00D63F32" w:rsidP="002C1DA0">
            <w:pPr>
              <w:rPr>
                <w:rFonts w:ascii="Arial Narrow" w:hAnsi="Arial Narrow"/>
              </w:rPr>
            </w:pPr>
          </w:p>
          <w:p w:rsidR="002D556C" w:rsidRPr="002E0D4E" w:rsidRDefault="002E0D4E" w:rsidP="002C1DA0">
            <w:pPr>
              <w:rPr>
                <w:rFonts w:ascii="Arial Narrow" w:hAnsi="Arial Narrow"/>
                <w:b/>
              </w:rPr>
            </w:pPr>
            <w:r>
              <w:rPr>
                <w:rFonts w:ascii="Arial Narrow" w:hAnsi="Arial Narrow"/>
                <w:b/>
              </w:rPr>
              <w:t>c</w:t>
            </w:r>
            <w:bookmarkStart w:id="0" w:name="_GoBack"/>
            <w:bookmarkEnd w:id="0"/>
          </w:p>
        </w:tc>
        <w:tc>
          <w:tcPr>
            <w:tcW w:w="2070" w:type="dxa"/>
          </w:tcPr>
          <w:p w:rsidR="00CA0D1F" w:rsidRPr="00D63F32" w:rsidRDefault="00D63F32" w:rsidP="00D63F32">
            <w:pPr>
              <w:rPr>
                <w:rFonts w:ascii="Arial Narrow" w:hAnsi="Arial Narrow"/>
              </w:rPr>
            </w:pPr>
            <w:r>
              <w:rPr>
                <w:rFonts w:ascii="Arial Narrow" w:hAnsi="Arial Narrow"/>
              </w:rPr>
              <w:t xml:space="preserve">________ is a </w:t>
            </w:r>
            <w:r w:rsidR="00DD6B38" w:rsidRPr="00D63F32">
              <w:rPr>
                <w:rFonts w:ascii="Arial Narrow" w:hAnsi="Arial Narrow"/>
              </w:rPr>
              <w:t>type of matter with a fixed composition that cannot be separated by physical means</w:t>
            </w:r>
            <w:r w:rsidR="002E0D4E">
              <w:rPr>
                <w:rFonts w:ascii="Arial Narrow" w:hAnsi="Arial Narrow"/>
              </w:rPr>
              <w:t>.</w:t>
            </w:r>
          </w:p>
          <w:p w:rsidR="00FA193E" w:rsidRDefault="002C1DA0" w:rsidP="00782698">
            <w:pPr>
              <w:rPr>
                <w:rFonts w:ascii="Arial Narrow" w:hAnsi="Arial Narrow"/>
              </w:rPr>
            </w:pPr>
            <w:r>
              <w:rPr>
                <w:rFonts w:ascii="Arial Narrow" w:hAnsi="Arial Narrow"/>
              </w:rPr>
              <w:t xml:space="preserve"> </w:t>
            </w:r>
          </w:p>
          <w:p w:rsidR="00D63F32" w:rsidRPr="00D63F32" w:rsidRDefault="00D63F32" w:rsidP="00782698">
            <w:pPr>
              <w:rPr>
                <w:rFonts w:ascii="Arial Narrow" w:hAnsi="Arial Narrow"/>
                <w:b/>
              </w:rPr>
            </w:pPr>
          </w:p>
          <w:p w:rsidR="00D63F32" w:rsidRDefault="00D63F32" w:rsidP="00782698">
            <w:pPr>
              <w:rPr>
                <w:rFonts w:ascii="Arial Narrow" w:hAnsi="Arial Narrow"/>
              </w:rPr>
            </w:pPr>
          </w:p>
          <w:p w:rsidR="00D63F32" w:rsidRPr="00782698" w:rsidRDefault="00D63F32" w:rsidP="00782698">
            <w:pPr>
              <w:rPr>
                <w:rFonts w:ascii="Arial Narrow" w:hAnsi="Arial Narrow"/>
              </w:rPr>
            </w:pPr>
          </w:p>
        </w:tc>
      </w:tr>
      <w:tr w:rsidR="00FA193E" w:rsidRPr="00782698" w:rsidTr="002E0D4E">
        <w:trPr>
          <w:trHeight w:val="2258"/>
        </w:trPr>
        <w:tc>
          <w:tcPr>
            <w:tcW w:w="2155" w:type="dxa"/>
          </w:tcPr>
          <w:p w:rsidR="00782698" w:rsidRDefault="00E96D2D" w:rsidP="00782698">
            <w:pPr>
              <w:rPr>
                <w:rFonts w:ascii="Arial Narrow" w:hAnsi="Arial Narrow"/>
              </w:rPr>
            </w:pPr>
            <w:r>
              <w:rPr>
                <w:rFonts w:ascii="Arial Narrow" w:hAnsi="Arial Narrow"/>
              </w:rPr>
              <w:t>A substance with a definite volume but no definite shape is a (n)?</w:t>
            </w:r>
          </w:p>
          <w:p w:rsidR="00E96D2D" w:rsidRDefault="00E96D2D" w:rsidP="00782698">
            <w:pPr>
              <w:rPr>
                <w:rFonts w:ascii="Arial Narrow" w:hAnsi="Arial Narrow"/>
              </w:rPr>
            </w:pPr>
          </w:p>
          <w:p w:rsidR="00963C07" w:rsidRPr="00E96D2D" w:rsidRDefault="00963C07" w:rsidP="00782698">
            <w:pPr>
              <w:rPr>
                <w:rFonts w:ascii="Arial Narrow" w:hAnsi="Arial Narrow"/>
                <w:b/>
              </w:rPr>
            </w:pPr>
          </w:p>
          <w:p w:rsidR="00963C07" w:rsidRDefault="00963C07" w:rsidP="00782698">
            <w:pPr>
              <w:rPr>
                <w:rFonts w:ascii="Arial Narrow" w:hAnsi="Arial Narrow"/>
              </w:rPr>
            </w:pPr>
          </w:p>
          <w:p w:rsidR="00DD6B38" w:rsidRDefault="00DD6B38" w:rsidP="00782698">
            <w:pPr>
              <w:rPr>
                <w:rFonts w:ascii="Arial Narrow" w:hAnsi="Arial Narrow"/>
              </w:rPr>
            </w:pPr>
          </w:p>
          <w:p w:rsidR="00DD6B38" w:rsidRDefault="00DD6B38" w:rsidP="00782698">
            <w:pPr>
              <w:rPr>
                <w:rFonts w:ascii="Arial Narrow" w:hAnsi="Arial Narrow"/>
              </w:rPr>
            </w:pPr>
          </w:p>
          <w:p w:rsidR="00DD6B38" w:rsidRPr="00782698" w:rsidRDefault="00DD6B38" w:rsidP="00782698">
            <w:pPr>
              <w:rPr>
                <w:rFonts w:ascii="Arial Narrow" w:hAnsi="Arial Narrow"/>
              </w:rPr>
            </w:pPr>
          </w:p>
          <w:p w:rsidR="00782698" w:rsidRPr="00782698" w:rsidRDefault="00782698" w:rsidP="00782698">
            <w:pPr>
              <w:rPr>
                <w:rFonts w:ascii="Arial Narrow" w:hAnsi="Arial Narrow"/>
              </w:rPr>
            </w:pPr>
          </w:p>
        </w:tc>
        <w:tc>
          <w:tcPr>
            <w:tcW w:w="2250" w:type="dxa"/>
          </w:tcPr>
          <w:p w:rsidR="00FA193E" w:rsidRDefault="00963C07" w:rsidP="00782698">
            <w:pPr>
              <w:rPr>
                <w:rFonts w:ascii="Arial Narrow" w:hAnsi="Arial Narrow"/>
              </w:rPr>
            </w:pPr>
            <w:r>
              <w:rPr>
                <w:rFonts w:ascii="Arial Narrow" w:hAnsi="Arial Narrow"/>
              </w:rPr>
              <w:t xml:space="preserve">When you see steam, fog, or clouds, you are seeing water in the __________ state. </w:t>
            </w:r>
          </w:p>
          <w:p w:rsidR="00E96D2D" w:rsidRDefault="00E96D2D" w:rsidP="00782698">
            <w:pPr>
              <w:rPr>
                <w:rFonts w:ascii="Arial Narrow" w:hAnsi="Arial Narrow"/>
              </w:rPr>
            </w:pPr>
          </w:p>
          <w:p w:rsidR="00E96D2D" w:rsidRPr="007A4EF9" w:rsidRDefault="007A4EF9" w:rsidP="00DD6B38">
            <w:pPr>
              <w:rPr>
                <w:rFonts w:ascii="Arial Narrow" w:hAnsi="Arial Narrow"/>
              </w:rPr>
            </w:pPr>
            <w:r>
              <w:rPr>
                <w:rFonts w:ascii="Arial Narrow" w:hAnsi="Arial Narrow"/>
                <w:b/>
              </w:rPr>
              <w:t>gas</w:t>
            </w:r>
          </w:p>
        </w:tc>
        <w:tc>
          <w:tcPr>
            <w:tcW w:w="2160" w:type="dxa"/>
          </w:tcPr>
          <w:p w:rsidR="00E96D2D" w:rsidRDefault="00D63F32" w:rsidP="00782698">
            <w:pPr>
              <w:rPr>
                <w:rFonts w:ascii="Arial Narrow" w:hAnsi="Arial Narrow"/>
              </w:rPr>
            </w:pPr>
            <w:r>
              <w:rPr>
                <w:rFonts w:ascii="Arial Narrow" w:hAnsi="Arial Narrow"/>
              </w:rPr>
              <w:t xml:space="preserve">Define dependent variable.  </w:t>
            </w:r>
          </w:p>
          <w:p w:rsidR="00D63F32" w:rsidRDefault="00D63F32" w:rsidP="00782698">
            <w:pPr>
              <w:rPr>
                <w:rFonts w:ascii="Arial Narrow" w:hAnsi="Arial Narrow"/>
              </w:rPr>
            </w:pPr>
          </w:p>
          <w:p w:rsidR="00E96D2D" w:rsidRDefault="00E96D2D" w:rsidP="00782698">
            <w:pPr>
              <w:rPr>
                <w:rFonts w:ascii="Arial Narrow" w:hAnsi="Arial Narrow"/>
              </w:rPr>
            </w:pPr>
          </w:p>
          <w:p w:rsidR="002E0D4E" w:rsidRDefault="002E0D4E" w:rsidP="00782698">
            <w:pPr>
              <w:rPr>
                <w:rFonts w:ascii="Arial Narrow" w:hAnsi="Arial Narrow"/>
              </w:rPr>
            </w:pPr>
          </w:p>
          <w:p w:rsidR="002E0D4E" w:rsidRPr="002E0D4E" w:rsidRDefault="002E0D4E" w:rsidP="002E0D4E">
            <w:pPr>
              <w:rPr>
                <w:rFonts w:ascii="Arial Narrow" w:hAnsi="Arial Narrow"/>
              </w:rPr>
            </w:pPr>
          </w:p>
          <w:p w:rsidR="00E96D2D" w:rsidRPr="002E0D4E" w:rsidRDefault="00E96D2D" w:rsidP="002E0D4E">
            <w:pPr>
              <w:rPr>
                <w:rFonts w:ascii="Arial Narrow" w:hAnsi="Arial Narrow"/>
              </w:rPr>
            </w:pPr>
          </w:p>
        </w:tc>
        <w:tc>
          <w:tcPr>
            <w:tcW w:w="2160" w:type="dxa"/>
          </w:tcPr>
          <w:p w:rsidR="00D63F32" w:rsidRDefault="00D63F32" w:rsidP="00782698">
            <w:pPr>
              <w:rPr>
                <w:rFonts w:ascii="Arial Narrow" w:hAnsi="Arial Narrow"/>
              </w:rPr>
            </w:pPr>
            <w:r>
              <w:rPr>
                <w:rFonts w:ascii="Arial Narrow" w:hAnsi="Arial Narrow"/>
              </w:rPr>
              <w:t>What is a bar graph used for?</w:t>
            </w:r>
          </w:p>
          <w:p w:rsidR="00D63F32" w:rsidRDefault="00D63F32" w:rsidP="00782698">
            <w:pPr>
              <w:rPr>
                <w:rFonts w:ascii="Arial Narrow" w:hAnsi="Arial Narrow"/>
              </w:rPr>
            </w:pPr>
          </w:p>
          <w:p w:rsidR="00FA193E" w:rsidRPr="00D63F32" w:rsidRDefault="00FA193E" w:rsidP="00782698">
            <w:pPr>
              <w:rPr>
                <w:rFonts w:ascii="Arial Narrow" w:hAnsi="Arial Narrow"/>
                <w:b/>
              </w:rPr>
            </w:pPr>
          </w:p>
        </w:tc>
        <w:tc>
          <w:tcPr>
            <w:tcW w:w="2070" w:type="dxa"/>
          </w:tcPr>
          <w:p w:rsidR="00FA193E" w:rsidRDefault="00D63F32" w:rsidP="00782698">
            <w:pPr>
              <w:rPr>
                <w:rFonts w:ascii="Arial Narrow" w:hAnsi="Arial Narrow"/>
              </w:rPr>
            </w:pPr>
            <w:r>
              <w:rPr>
                <w:rFonts w:ascii="Arial Narrow" w:hAnsi="Arial Narrow"/>
              </w:rPr>
              <w:t xml:space="preserve">What is a </w:t>
            </w:r>
            <w:r w:rsidRPr="00D63F32">
              <w:rPr>
                <w:rFonts w:ascii="Arial Narrow" w:hAnsi="Arial Narrow"/>
              </w:rPr>
              <w:t>substance made up of atoms with same identity</w:t>
            </w:r>
            <w:r>
              <w:rPr>
                <w:rFonts w:ascii="Arial Narrow" w:hAnsi="Arial Narrow"/>
              </w:rPr>
              <w:t xml:space="preserve"> called?</w:t>
            </w:r>
          </w:p>
          <w:p w:rsidR="00D63F32" w:rsidRDefault="00D63F32" w:rsidP="00782698">
            <w:pPr>
              <w:rPr>
                <w:rFonts w:ascii="Arial Narrow" w:hAnsi="Arial Narrow"/>
              </w:rPr>
            </w:pPr>
          </w:p>
          <w:p w:rsidR="00D63F32" w:rsidRPr="00D63F32" w:rsidRDefault="00D63F32" w:rsidP="00782698">
            <w:pPr>
              <w:rPr>
                <w:rFonts w:ascii="Arial Narrow" w:hAnsi="Arial Narrow"/>
                <w:b/>
              </w:rPr>
            </w:pPr>
          </w:p>
        </w:tc>
      </w:tr>
    </w:tbl>
    <w:p w:rsidR="00E209EA" w:rsidRPr="00782698" w:rsidRDefault="00E209EA" w:rsidP="00782698">
      <w:pPr>
        <w:rPr>
          <w:rFonts w:ascii="Arial Narrow" w:hAnsi="Arial Narrow"/>
        </w:rPr>
      </w:pPr>
    </w:p>
    <w:sectPr w:rsidR="00E209EA" w:rsidRPr="00782698" w:rsidSect="00E209E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6A4471"/>
    <w:multiLevelType w:val="hybridMultilevel"/>
    <w:tmpl w:val="CDAA8000"/>
    <w:lvl w:ilvl="0" w:tplc="254AF65A">
      <w:start w:val="1"/>
      <w:numFmt w:val="bullet"/>
      <w:lvlText w:val="–"/>
      <w:lvlJc w:val="left"/>
      <w:pPr>
        <w:tabs>
          <w:tab w:val="num" w:pos="720"/>
        </w:tabs>
        <w:ind w:left="720" w:hanging="360"/>
      </w:pPr>
      <w:rPr>
        <w:rFonts w:ascii="Georgia" w:hAnsi="Georgia" w:hint="default"/>
      </w:rPr>
    </w:lvl>
    <w:lvl w:ilvl="1" w:tplc="824ADD8E" w:tentative="1">
      <w:start w:val="1"/>
      <w:numFmt w:val="bullet"/>
      <w:lvlText w:val="–"/>
      <w:lvlJc w:val="left"/>
      <w:pPr>
        <w:tabs>
          <w:tab w:val="num" w:pos="1440"/>
        </w:tabs>
        <w:ind w:left="1440" w:hanging="360"/>
      </w:pPr>
      <w:rPr>
        <w:rFonts w:ascii="Georgia" w:hAnsi="Georgia" w:hint="default"/>
      </w:rPr>
    </w:lvl>
    <w:lvl w:ilvl="2" w:tplc="30B0173E" w:tentative="1">
      <w:start w:val="1"/>
      <w:numFmt w:val="bullet"/>
      <w:lvlText w:val="–"/>
      <w:lvlJc w:val="left"/>
      <w:pPr>
        <w:tabs>
          <w:tab w:val="num" w:pos="2160"/>
        </w:tabs>
        <w:ind w:left="2160" w:hanging="360"/>
      </w:pPr>
      <w:rPr>
        <w:rFonts w:ascii="Georgia" w:hAnsi="Georgia" w:hint="default"/>
      </w:rPr>
    </w:lvl>
    <w:lvl w:ilvl="3" w:tplc="F25C3326" w:tentative="1">
      <w:start w:val="1"/>
      <w:numFmt w:val="bullet"/>
      <w:lvlText w:val="–"/>
      <w:lvlJc w:val="left"/>
      <w:pPr>
        <w:tabs>
          <w:tab w:val="num" w:pos="2880"/>
        </w:tabs>
        <w:ind w:left="2880" w:hanging="360"/>
      </w:pPr>
      <w:rPr>
        <w:rFonts w:ascii="Georgia" w:hAnsi="Georgia" w:hint="default"/>
      </w:rPr>
    </w:lvl>
    <w:lvl w:ilvl="4" w:tplc="904A0330" w:tentative="1">
      <w:start w:val="1"/>
      <w:numFmt w:val="bullet"/>
      <w:lvlText w:val="–"/>
      <w:lvlJc w:val="left"/>
      <w:pPr>
        <w:tabs>
          <w:tab w:val="num" w:pos="3600"/>
        </w:tabs>
        <w:ind w:left="3600" w:hanging="360"/>
      </w:pPr>
      <w:rPr>
        <w:rFonts w:ascii="Georgia" w:hAnsi="Georgia" w:hint="default"/>
      </w:rPr>
    </w:lvl>
    <w:lvl w:ilvl="5" w:tplc="C27C90FC" w:tentative="1">
      <w:start w:val="1"/>
      <w:numFmt w:val="bullet"/>
      <w:lvlText w:val="–"/>
      <w:lvlJc w:val="left"/>
      <w:pPr>
        <w:tabs>
          <w:tab w:val="num" w:pos="4320"/>
        </w:tabs>
        <w:ind w:left="4320" w:hanging="360"/>
      </w:pPr>
      <w:rPr>
        <w:rFonts w:ascii="Georgia" w:hAnsi="Georgia" w:hint="default"/>
      </w:rPr>
    </w:lvl>
    <w:lvl w:ilvl="6" w:tplc="B7025124" w:tentative="1">
      <w:start w:val="1"/>
      <w:numFmt w:val="bullet"/>
      <w:lvlText w:val="–"/>
      <w:lvlJc w:val="left"/>
      <w:pPr>
        <w:tabs>
          <w:tab w:val="num" w:pos="5040"/>
        </w:tabs>
        <w:ind w:left="5040" w:hanging="360"/>
      </w:pPr>
      <w:rPr>
        <w:rFonts w:ascii="Georgia" w:hAnsi="Georgia" w:hint="default"/>
      </w:rPr>
    </w:lvl>
    <w:lvl w:ilvl="7" w:tplc="256E31B2" w:tentative="1">
      <w:start w:val="1"/>
      <w:numFmt w:val="bullet"/>
      <w:lvlText w:val="–"/>
      <w:lvlJc w:val="left"/>
      <w:pPr>
        <w:tabs>
          <w:tab w:val="num" w:pos="5760"/>
        </w:tabs>
        <w:ind w:left="5760" w:hanging="360"/>
      </w:pPr>
      <w:rPr>
        <w:rFonts w:ascii="Georgia" w:hAnsi="Georgia" w:hint="default"/>
      </w:rPr>
    </w:lvl>
    <w:lvl w:ilvl="8" w:tplc="FEF20FFC" w:tentative="1">
      <w:start w:val="1"/>
      <w:numFmt w:val="bullet"/>
      <w:lvlText w:val="–"/>
      <w:lvlJc w:val="left"/>
      <w:pPr>
        <w:tabs>
          <w:tab w:val="num" w:pos="6480"/>
        </w:tabs>
        <w:ind w:left="6480" w:hanging="360"/>
      </w:pPr>
      <w:rPr>
        <w:rFonts w:ascii="Georgia" w:hAnsi="Georgia"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9EA"/>
    <w:rsid w:val="000440D4"/>
    <w:rsid w:val="001F15BC"/>
    <w:rsid w:val="002C1DA0"/>
    <w:rsid w:val="002D556C"/>
    <w:rsid w:val="002E0D4E"/>
    <w:rsid w:val="003C2A71"/>
    <w:rsid w:val="00510C32"/>
    <w:rsid w:val="0063087C"/>
    <w:rsid w:val="00782698"/>
    <w:rsid w:val="007A4EF9"/>
    <w:rsid w:val="0086112C"/>
    <w:rsid w:val="00963C07"/>
    <w:rsid w:val="0097702D"/>
    <w:rsid w:val="00B61C4E"/>
    <w:rsid w:val="00CA0D1F"/>
    <w:rsid w:val="00D35BAA"/>
    <w:rsid w:val="00D63F32"/>
    <w:rsid w:val="00DD6B38"/>
    <w:rsid w:val="00E209EA"/>
    <w:rsid w:val="00E96D2D"/>
    <w:rsid w:val="00FA19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402023-0B0C-43F2-92A7-AEFE76BF7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209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63C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3C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6609146">
      <w:bodyDiv w:val="1"/>
      <w:marLeft w:val="0"/>
      <w:marRight w:val="0"/>
      <w:marTop w:val="0"/>
      <w:marBottom w:val="0"/>
      <w:divBdr>
        <w:top w:val="none" w:sz="0" w:space="0" w:color="auto"/>
        <w:left w:val="none" w:sz="0" w:space="0" w:color="auto"/>
        <w:bottom w:val="none" w:sz="0" w:space="0" w:color="auto"/>
        <w:right w:val="none" w:sz="0" w:space="0" w:color="auto"/>
      </w:divBdr>
    </w:div>
    <w:div w:id="1648975884">
      <w:bodyDiv w:val="1"/>
      <w:marLeft w:val="0"/>
      <w:marRight w:val="0"/>
      <w:marTop w:val="0"/>
      <w:marBottom w:val="0"/>
      <w:divBdr>
        <w:top w:val="none" w:sz="0" w:space="0" w:color="auto"/>
        <w:left w:val="none" w:sz="0" w:space="0" w:color="auto"/>
        <w:bottom w:val="none" w:sz="0" w:space="0" w:color="auto"/>
        <w:right w:val="none" w:sz="0" w:space="0" w:color="auto"/>
      </w:divBdr>
      <w:divsChild>
        <w:div w:id="1105998397">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86305B-C881-4E3E-B4EC-7F7FC6256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509</Words>
  <Characters>2906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Muscogee County School District</Company>
  <LinksUpToDate>false</LinksUpToDate>
  <CharactersWithSpaces>3409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Diehl April D</dc:creator>
  <cp:keywords/>
  <dc:description/>
  <cp:lastModifiedBy>Diehl April D</cp:lastModifiedBy>
  <cp:revision>2</cp:revision>
  <cp:lastPrinted>2020-01-13T19:53:00Z</cp:lastPrinted>
  <dcterms:created xsi:type="dcterms:W3CDTF">2020-01-13T19:54:00Z</dcterms:created>
  <dcterms:modified xsi:type="dcterms:W3CDTF">2020-01-13T19:54:00Z</dcterms:modified>
</cp:coreProperties>
</file>